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03F" w:rsidRDefault="004136D9" w:rsidP="00BF303F">
      <w:pPr>
        <w:shd w:val="clear" w:color="auto" w:fill="FFFFFF"/>
        <w:spacing w:before="100" w:beforeAutospacing="1" w:after="100" w:afterAutospacing="1" w:line="225" w:lineRule="atLeast"/>
        <w:jc w:val="center"/>
        <w:outlineLvl w:val="0"/>
        <w:rPr>
          <w:rFonts w:ascii="Arial" w:eastAsia="Times New Roman" w:hAnsi="Arial" w:cs="Arial"/>
          <w:b/>
          <w:bCs/>
          <w:color w:val="666666"/>
          <w:kern w:val="36"/>
          <w:sz w:val="48"/>
          <w:szCs w:val="48"/>
        </w:rPr>
      </w:pPr>
      <w:r>
        <w:rPr>
          <w:rFonts w:ascii="Arial" w:eastAsia="Times New Roman" w:hAnsi="Arial" w:cs="Arial"/>
          <w:b/>
          <w:bCs/>
          <w:color w:val="666666"/>
          <w:kern w:val="36"/>
          <w:sz w:val="48"/>
          <w:szCs w:val="48"/>
        </w:rPr>
        <w:t>Likovni</w:t>
      </w:r>
      <w:r w:rsidR="00232929" w:rsidRPr="00232929">
        <w:rPr>
          <w:rFonts w:ascii="Arial" w:eastAsia="Times New Roman" w:hAnsi="Arial" w:cs="Arial"/>
          <w:b/>
          <w:bCs/>
          <w:color w:val="666666"/>
          <w:kern w:val="36"/>
          <w:sz w:val="48"/>
          <w:szCs w:val="48"/>
        </w:rPr>
        <w:t xml:space="preserve"> natječaj</w:t>
      </w:r>
    </w:p>
    <w:p w:rsidR="00232929" w:rsidRDefault="00232929" w:rsidP="00BF303F">
      <w:pPr>
        <w:shd w:val="clear" w:color="auto" w:fill="FFFFFF"/>
        <w:spacing w:before="100" w:beforeAutospacing="1" w:after="100" w:afterAutospacing="1" w:line="225" w:lineRule="atLeast"/>
        <w:jc w:val="center"/>
        <w:outlineLvl w:val="0"/>
        <w:rPr>
          <w:rFonts w:ascii="Arial" w:eastAsia="Times New Roman" w:hAnsi="Arial" w:cs="Arial"/>
          <w:b/>
          <w:bCs/>
          <w:color w:val="666666"/>
          <w:kern w:val="36"/>
          <w:sz w:val="48"/>
          <w:szCs w:val="48"/>
        </w:rPr>
      </w:pPr>
      <w:r>
        <w:rPr>
          <w:rFonts w:ascii="Arial" w:eastAsia="Times New Roman" w:hAnsi="Arial" w:cs="Arial"/>
          <w:b/>
          <w:bCs/>
          <w:color w:val="666666"/>
          <w:kern w:val="36"/>
          <w:sz w:val="48"/>
          <w:szCs w:val="48"/>
        </w:rPr>
        <w:t>„Velikani hrvatske prošlosti“</w:t>
      </w:r>
    </w:p>
    <w:p w:rsidR="00232929" w:rsidRPr="00A54DF7" w:rsidRDefault="00A54DF7" w:rsidP="00A54DF7">
      <w:pPr>
        <w:shd w:val="clear" w:color="auto" w:fill="FFFFFF"/>
        <w:spacing w:before="100" w:beforeAutospacing="1" w:after="100" w:afterAutospacing="1" w:line="225" w:lineRule="atLeast"/>
        <w:outlineLvl w:val="0"/>
        <w:rPr>
          <w:rFonts w:ascii="Arial" w:eastAsia="Times New Roman" w:hAnsi="Arial" w:cs="Arial"/>
          <w:b/>
          <w:bCs/>
          <w:color w:val="666666"/>
          <w:kern w:val="36"/>
          <w:sz w:val="24"/>
          <w:szCs w:val="24"/>
        </w:rPr>
      </w:pPr>
      <w:r w:rsidRPr="00A54DF7">
        <w:rPr>
          <w:rFonts w:ascii="Arial" w:eastAsia="Times New Roman" w:hAnsi="Arial" w:cs="Arial"/>
          <w:b/>
          <w:bCs/>
          <w:noProof/>
          <w:color w:val="666666"/>
          <w:kern w:val="36"/>
          <w:sz w:val="24"/>
          <w:szCs w:val="24"/>
        </w:rPr>
        <w:drawing>
          <wp:inline distT="0" distB="0" distL="0" distR="0" wp14:anchorId="797838F1" wp14:editId="142D7F92">
            <wp:extent cx="2260421" cy="1598212"/>
            <wp:effectExtent l="0" t="0" r="6985" b="2540"/>
            <wp:docPr id="1" name="Picture 1" descr="C:\Users\Racunalo\Desktop\natjecaj velikani\velikani_identitet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unalo\Desktop\natjecaj velikani\velikani_identitet01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605" cy="159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232929" w:rsidRPr="00232929" w:rsidTr="00232929">
        <w:trPr>
          <w:tblCellSpacing w:w="0" w:type="dxa"/>
        </w:trPr>
        <w:tc>
          <w:tcPr>
            <w:tcW w:w="0" w:type="auto"/>
            <w:vAlign w:val="center"/>
            <w:hideMark/>
          </w:tcPr>
          <w:p w:rsidR="00232929" w:rsidRPr="00232929" w:rsidRDefault="00BF303F" w:rsidP="00232929">
            <w:p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666666"/>
                <w:sz w:val="18"/>
              </w:rPr>
              <w:t>P</w:t>
            </w:r>
            <w:r w:rsidR="00232929" w:rsidRPr="00232929">
              <w:rPr>
                <w:rFonts w:ascii="Arial" w:eastAsia="Times New Roman" w:hAnsi="Arial" w:cs="Arial"/>
                <w:b/>
                <w:bCs/>
                <w:color w:val="666666"/>
                <w:sz w:val="18"/>
              </w:rPr>
              <w:t>rijava:</w:t>
            </w:r>
            <w:r w:rsidR="00072BD2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15.11</w:t>
            </w:r>
            <w:r w:rsidR="00232929" w:rsidRPr="00232929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.2016.</w:t>
            </w:r>
            <w:r w:rsidR="00A54DF7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                                                        </w:t>
            </w:r>
          </w:p>
          <w:p w:rsidR="00232929" w:rsidRPr="00232929" w:rsidRDefault="00BF303F" w:rsidP="00232929">
            <w:p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666666"/>
                <w:sz w:val="18"/>
              </w:rPr>
              <w:t>M</w:t>
            </w:r>
            <w:r w:rsidR="00232929" w:rsidRPr="00232929">
              <w:rPr>
                <w:rFonts w:ascii="Arial" w:eastAsia="Times New Roman" w:hAnsi="Arial" w:cs="Arial"/>
                <w:b/>
                <w:bCs/>
                <w:color w:val="666666"/>
                <w:sz w:val="18"/>
              </w:rPr>
              <w:t>jesto:</w:t>
            </w:r>
            <w:r w:rsidR="00232929" w:rsidRPr="00232929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</w:t>
            </w:r>
            <w:r w:rsidR="00BF0D8B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Zagreb</w:t>
            </w:r>
          </w:p>
          <w:p w:rsidR="00232929" w:rsidRPr="00232929" w:rsidRDefault="00BF303F" w:rsidP="00232929">
            <w:p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666666"/>
                <w:sz w:val="18"/>
              </w:rPr>
              <w:t>O</w:t>
            </w:r>
            <w:r w:rsidR="00232929" w:rsidRPr="00232929">
              <w:rPr>
                <w:rFonts w:ascii="Arial" w:eastAsia="Times New Roman" w:hAnsi="Arial" w:cs="Arial"/>
                <w:b/>
                <w:bCs/>
                <w:color w:val="666666"/>
                <w:sz w:val="18"/>
              </w:rPr>
              <w:t>rganizator:</w:t>
            </w:r>
            <w:r w:rsidR="00232929" w:rsidRPr="00232929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</w:t>
            </w:r>
            <w:r w:rsidR="00BF0D8B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OŠ Grigora Viteza i DV Iskrica</w:t>
            </w:r>
          </w:p>
          <w:p w:rsidR="00232929" w:rsidRDefault="00232929" w:rsidP="00232929">
            <w:p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  <w:r w:rsidRPr="00232929">
              <w:rPr>
                <w:rFonts w:ascii="Arial" w:eastAsia="Times New Roman" w:hAnsi="Arial" w:cs="Arial"/>
                <w:b/>
                <w:bCs/>
                <w:color w:val="666666"/>
                <w:sz w:val="18"/>
              </w:rPr>
              <w:t>url:</w:t>
            </w:r>
            <w:r w:rsidRPr="00232929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</w:t>
            </w:r>
            <w:hyperlink r:id="rId9" w:history="1">
              <w:r w:rsidR="00BF0D8B" w:rsidRPr="00D52197">
                <w:rPr>
                  <w:rStyle w:val="Hyperlink"/>
                  <w:rFonts w:ascii="Arial" w:eastAsia="Times New Roman" w:hAnsi="Arial" w:cs="Arial"/>
                  <w:sz w:val="18"/>
                  <w:szCs w:val="18"/>
                </w:rPr>
                <w:t>http://os-gviteza-zg.skole.hr/vijesti</w:t>
              </w:r>
            </w:hyperlink>
          </w:p>
          <w:p w:rsidR="00BF0D8B" w:rsidRDefault="00BF0D8B" w:rsidP="00232929">
            <w:p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      </w:t>
            </w:r>
            <w:hyperlink r:id="rId10" w:history="1">
              <w:r w:rsidRPr="00D52197">
                <w:rPr>
                  <w:rStyle w:val="Hyperlink"/>
                  <w:rFonts w:ascii="Arial" w:eastAsia="Times New Roman" w:hAnsi="Arial" w:cs="Arial"/>
                  <w:sz w:val="18"/>
                  <w:szCs w:val="18"/>
                </w:rPr>
                <w:t>http://www.vrtic-iskrica.zagreb.hr/</w:t>
              </w:r>
            </w:hyperlink>
            <w:r w:rsidR="00A54DF7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                         </w:t>
            </w:r>
          </w:p>
          <w:p w:rsidR="00BF0D8B" w:rsidRDefault="00BF0D8B" w:rsidP="00232929">
            <w:p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</w:p>
          <w:p w:rsidR="00BF0D8B" w:rsidRDefault="00BF0D8B" w:rsidP="00232929">
            <w:p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</w:p>
          <w:p w:rsidR="00BF0D8B" w:rsidRDefault="00072BD2" w:rsidP="00232929">
            <w:p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Likovni natječaj </w:t>
            </w:r>
            <w:r w:rsidRPr="00072BD2">
              <w:rPr>
                <w:rFonts w:ascii="Arial" w:eastAsia="Times New Roman" w:hAnsi="Arial" w:cs="Arial"/>
                <w:i/>
                <w:color w:val="666666"/>
                <w:sz w:val="18"/>
                <w:szCs w:val="18"/>
              </w:rPr>
              <w:t>Velikani hrvatske prošlosti</w:t>
            </w:r>
            <w:r>
              <w:rPr>
                <w:rFonts w:ascii="Arial" w:eastAsia="Times New Roman" w:hAnsi="Arial" w:cs="Arial"/>
                <w:i/>
                <w:color w:val="666666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ima cilj kroz likovne tehnike osvijestiti i pokrenuti kreativnost djeteta nudeći mu pravo na znanja i doživljaj prošlosti svoga naroda, te pravo na stvaranje stava i osobne vizije osjećaja nacionalne pripadnosti i pripadanje kulturnoj civilizacijskoj jedinstvenosti. Također, uz slobodno odabran likovni sadržaj, cilj je razvijati sposobnost prikazivanja i izražavanja ljudskog lika u vidu portreta.</w:t>
            </w:r>
          </w:p>
          <w:p w:rsidR="00072BD2" w:rsidRDefault="00072BD2" w:rsidP="00232929">
            <w:p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</w:p>
          <w:p w:rsidR="00232929" w:rsidRDefault="00072BD2" w:rsidP="00232929">
            <w:p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Motiv ovogodišnjeg natječaja</w:t>
            </w:r>
            <w:r w:rsidR="00232929" w:rsidRPr="00232929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je </w:t>
            </w:r>
            <w:r w:rsidR="00232929" w:rsidRPr="00232929">
              <w:rPr>
                <w:rFonts w:ascii="Arial" w:eastAsia="Times New Roman" w:hAnsi="Arial" w:cs="Arial"/>
                <w:b/>
                <w:color w:val="666666"/>
                <w:sz w:val="18"/>
                <w:szCs w:val="18"/>
              </w:rPr>
              <w:t>kralj Tomislav</w:t>
            </w:r>
            <w:r w:rsidR="00232929" w:rsidRPr="00232929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, a natječaj je predviđen za </w:t>
            </w:r>
            <w:r w:rsidR="00232929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in</w:t>
            </w: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dividualni rad djece vrtićke</w:t>
            </w:r>
            <w:r w:rsidR="00232929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i rane školske dobi (1. – 4. razred osnovne škole)</w:t>
            </w:r>
            <w:r w:rsidR="00232929" w:rsidRPr="00232929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. </w:t>
            </w:r>
          </w:p>
          <w:p w:rsidR="00232929" w:rsidRDefault="00232929" w:rsidP="00232929">
            <w:p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</w:p>
          <w:p w:rsidR="00232929" w:rsidRDefault="00232929" w:rsidP="00232929">
            <w:p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Natječaj traje do </w:t>
            </w:r>
            <w:r w:rsidR="00AA0F69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15.studenog</w:t>
            </w:r>
            <w:r w:rsidR="004A14A2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a</w:t>
            </w:r>
            <w:r w:rsidRPr="00232929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2016., a </w:t>
            </w: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odabrani pristigli radovi bit</w:t>
            </w:r>
            <w:r w:rsidRPr="00232929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</w:t>
            </w:r>
            <w:r w:rsidR="004A14A2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će izloženi u vremenu od 01. do 09.prosinca</w:t>
            </w: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</w:t>
            </w:r>
            <w:r w:rsidR="00BF303F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2017.g. </w:t>
            </w: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u OŠ Grigora Viteza, Zagreb, Kruge 46 i DV Iskrica, Kruge 3, Zagreb.</w:t>
            </w:r>
          </w:p>
          <w:p w:rsidR="00232929" w:rsidRDefault="00232929" w:rsidP="00232929">
            <w:p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  <w:r w:rsidRPr="00232929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br/>
            </w:r>
            <w:r w:rsidR="00C33EC3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Djeca u dječjim vrtićima </w:t>
            </w:r>
            <w:r w:rsidR="00BF303F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kao </w:t>
            </w:r>
            <w:r w:rsidR="00C33EC3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i učenici</w:t>
            </w: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sa svojim voditeljima</w:t>
            </w:r>
            <w:r w:rsidR="00BF303F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,</w:t>
            </w: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</w:t>
            </w:r>
            <w:r w:rsidR="00BF303F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istražit će</w:t>
            </w:r>
            <w:r w:rsidR="004A14A2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važnost i</w:t>
            </w:r>
            <w:r w:rsidR="00C33EC3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ulogu kralja Tomislava </w:t>
            </w:r>
            <w:r w:rsidR="00BF303F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u</w:t>
            </w:r>
            <w:r w:rsidR="00BF0D8B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povijest</w:t>
            </w:r>
            <w:r w:rsidR="00BF303F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i</w:t>
            </w:r>
            <w:r w:rsidR="00BF0D8B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hrvatske države.</w:t>
            </w:r>
            <w:r w:rsidR="00BF303F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 </w:t>
            </w:r>
            <w:r w:rsidR="00BF0D8B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Prou</w:t>
            </w:r>
            <w:r w:rsidR="00C33EC3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čavajući pov</w:t>
            </w:r>
            <w:r w:rsidR="00BF303F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i</w:t>
            </w:r>
            <w:r w:rsidR="00C33EC3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jesni materijal, priče i legende o kralju Tomislavu</w:t>
            </w:r>
            <w:r w:rsidR="00BF303F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,</w:t>
            </w:r>
            <w:r w:rsidR="00C33EC3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djeca </w:t>
            </w:r>
            <w:r w:rsidR="00BF0D8B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će </w:t>
            </w:r>
            <w:r w:rsidR="00BF303F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vizualizirati njegov lik i </w:t>
            </w:r>
            <w:r w:rsidR="00C33EC3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pren</w:t>
            </w:r>
            <w:r w:rsidR="004A14A2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i</w:t>
            </w:r>
            <w:r w:rsidR="00C33EC3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jeti </w:t>
            </w:r>
            <w:r w:rsidR="00BF303F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ga </w:t>
            </w:r>
            <w:r w:rsidR="00C33EC3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na pa</w:t>
            </w:r>
            <w:r w:rsidR="00BF303F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p</w:t>
            </w:r>
            <w:r w:rsidR="00C33EC3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ir.</w:t>
            </w:r>
          </w:p>
          <w:p w:rsidR="00C33EC3" w:rsidRDefault="00C33EC3" w:rsidP="00232929">
            <w:p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</w:p>
          <w:p w:rsidR="00232929" w:rsidRDefault="001B65EA" w:rsidP="00232929">
            <w:p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Pristigli radovi bit će podijeljeni u tri kategorije:</w:t>
            </w:r>
          </w:p>
          <w:p w:rsidR="001B65EA" w:rsidRDefault="001B65EA" w:rsidP="00232929">
            <w:p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</w:p>
          <w:p w:rsidR="001B65EA" w:rsidRDefault="004A14A2" w:rsidP="001B65EA">
            <w:pPr>
              <w:pStyle w:val="ListParagraph"/>
              <w:numPr>
                <w:ilvl w:val="0"/>
                <w:numId w:val="1"/>
              </w:num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Djeca vrtićke</w:t>
            </w:r>
            <w:r w:rsidR="001B65EA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i rane školske dobi s posebnim </w:t>
            </w:r>
            <w:r w:rsidR="00BF303F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odgojno – obrazovnim </w:t>
            </w:r>
            <w:r w:rsidR="001B65EA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potrebama</w:t>
            </w:r>
          </w:p>
          <w:p w:rsidR="001B65EA" w:rsidRDefault="004A14A2" w:rsidP="001B65EA">
            <w:pPr>
              <w:pStyle w:val="ListParagraph"/>
              <w:numPr>
                <w:ilvl w:val="0"/>
                <w:numId w:val="1"/>
              </w:num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Djeca vrtićke</w:t>
            </w:r>
            <w:r w:rsidR="001B65EA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dobi</w:t>
            </w:r>
          </w:p>
          <w:p w:rsidR="001B65EA" w:rsidRDefault="004A14A2" w:rsidP="001B65EA">
            <w:pPr>
              <w:pStyle w:val="ListParagraph"/>
              <w:numPr>
                <w:ilvl w:val="0"/>
                <w:numId w:val="1"/>
              </w:num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Djeca rane š</w:t>
            </w:r>
            <w:r w:rsidR="001B65EA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kolske dobi od 1. – 4. razreda</w:t>
            </w:r>
          </w:p>
          <w:p w:rsidR="001B65EA" w:rsidRPr="001B65EA" w:rsidRDefault="001B65EA" w:rsidP="001B65EA">
            <w:pPr>
              <w:pStyle w:val="ListParagraph"/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</w:p>
          <w:p w:rsidR="001B65EA" w:rsidRDefault="001B65EA" w:rsidP="00C33EC3">
            <w:p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Stručno povjerenstvo odabrat će </w:t>
            </w:r>
            <w:r w:rsidR="00BF303F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najuspješnije radove koje će izložiti.</w:t>
            </w:r>
          </w:p>
          <w:p w:rsidR="00BF303F" w:rsidRDefault="00C33EC3" w:rsidP="00C33EC3">
            <w:p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Od </w:t>
            </w:r>
            <w:r w:rsidR="001B65EA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izloženih </w:t>
            </w:r>
            <w:r w:rsidR="00BF303F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radova odabrat će </w:t>
            </w:r>
            <w:r w:rsidR="00232929" w:rsidRPr="00232929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</w:t>
            </w:r>
            <w:r w:rsidR="001B65EA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tri najuspješnija u svakoj kategoriji</w:t>
            </w:r>
            <w:r w:rsidR="00232929" w:rsidRPr="00232929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čiji ć</w:t>
            </w: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e autori i mentori biti prigodno nagrađeni </w:t>
            </w:r>
            <w:r w:rsidR="00BF303F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i pohvaljeni </w:t>
            </w:r>
            <w:r w:rsidR="00867ED9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na svečanosti otvorenja izložbe. </w:t>
            </w:r>
          </w:p>
          <w:p w:rsidR="00C33EC3" w:rsidRDefault="00BF303F" w:rsidP="00C33EC3">
            <w:p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Uz izložbu radova i završetak natječaja b</w:t>
            </w:r>
            <w:r w:rsidR="00867ED9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it će tiskan </w:t>
            </w: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i </w:t>
            </w:r>
            <w:r w:rsidR="00867ED9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katalog s</w:t>
            </w: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posebno uspješnim ostvarenjima.</w:t>
            </w:r>
          </w:p>
          <w:p w:rsidR="00C33EC3" w:rsidRDefault="00C33EC3" w:rsidP="00C33EC3">
            <w:p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</w:p>
          <w:p w:rsidR="000300CA" w:rsidRDefault="000300CA" w:rsidP="00BF0D8B">
            <w:p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</w:p>
          <w:p w:rsidR="001B65EA" w:rsidRPr="001B65EA" w:rsidRDefault="00232929" w:rsidP="00BF0D8B">
            <w:p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  <w:r w:rsidRPr="001B65EA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Predispozicije natječaja:</w:t>
            </w:r>
          </w:p>
          <w:p w:rsidR="00BF0D8B" w:rsidRDefault="00BF303F" w:rsidP="00BF0D8B">
            <w:p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br/>
              <w:t xml:space="preserve">     </w:t>
            </w:r>
            <w:r w:rsidR="00BF0D8B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Rad</w:t>
            </w: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treba biti</w:t>
            </w:r>
            <w:r w:rsidR="00232929" w:rsidRPr="00232929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na formatu </w:t>
            </w:r>
            <w:r w:rsidR="00BF0D8B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do 35 cm</w:t>
            </w:r>
            <w:r w:rsidR="001B65EA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</w:t>
            </w:r>
            <w:r w:rsidR="00BF0D8B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X</w:t>
            </w:r>
            <w:r w:rsidR="001B65EA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</w:t>
            </w:r>
            <w:r w:rsidR="00BF0D8B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30 cm</w:t>
            </w: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i i</w:t>
            </w:r>
            <w:r w:rsidR="001B65EA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zrađen kombiniranom tehnikom – crni tuš, tempera</w:t>
            </w: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.</w:t>
            </w:r>
            <w:r w:rsidR="00232929" w:rsidRPr="00232929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br/>
            </w: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    </w:t>
            </w:r>
            <w:r w:rsidR="001B65EA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N</w:t>
            </w:r>
            <w:r w:rsidR="00BF0D8B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a poleđini rada </w:t>
            </w:r>
            <w:r w:rsidR="00232929" w:rsidRPr="00232929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</w:t>
            </w:r>
            <w:r w:rsidR="00BF0D8B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obvezno napisati:</w:t>
            </w:r>
          </w:p>
          <w:p w:rsidR="001B65EA" w:rsidRDefault="00BF0D8B" w:rsidP="00BF0D8B">
            <w:p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                                                          </w:t>
            </w:r>
            <w:r w:rsidR="001B65EA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 - ime, prezime i dob </w:t>
            </w: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autora</w:t>
            </w:r>
          </w:p>
          <w:p w:rsidR="001B65EA" w:rsidRDefault="001B65EA" w:rsidP="001B65EA">
            <w:p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                                                            - ime i prezime mentora</w:t>
            </w:r>
          </w:p>
          <w:p w:rsidR="001B65EA" w:rsidRDefault="001B65EA" w:rsidP="001B65EA">
            <w:p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                                        </w:t>
            </w:r>
            <w:r w:rsidR="00BF303F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                   - kategoriju</w:t>
            </w: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( 1., 2., 3.)</w:t>
            </w:r>
          </w:p>
          <w:p w:rsidR="00BF303F" w:rsidRDefault="001B65EA" w:rsidP="001B65EA">
            <w:p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                                                            - naziv i adresa ustanove</w:t>
            </w:r>
          </w:p>
          <w:p w:rsidR="00E403E0" w:rsidRDefault="00BF303F" w:rsidP="001B65EA">
            <w:p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lastRenderedPageBreak/>
              <w:t xml:space="preserve">    </w:t>
            </w:r>
            <w:r w:rsidR="00232929" w:rsidRPr="00232929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br/>
            </w:r>
            <w:r w:rsidR="00232929" w:rsidRPr="00232929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br/>
            </w:r>
            <w:r w:rsidR="001B65EA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  </w:t>
            </w:r>
            <w:r w:rsidR="00E403E0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Sve radove potrebno je, do naznačenog nadnevka, poslati  na sljedeće adrese</w:t>
            </w:r>
            <w:r w:rsidR="00232929" w:rsidRPr="00232929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: </w:t>
            </w:r>
          </w:p>
          <w:p w:rsidR="004136D9" w:rsidRDefault="00E403E0" w:rsidP="001B65EA">
            <w:p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                                  - </w:t>
            </w:r>
            <w:r w:rsidR="000300CA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</w:t>
            </w:r>
            <w:r w:rsidR="004136D9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OŠ Grigora Viteza, Kruge 46, </w:t>
            </w: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10 000 Zagreb (</w:t>
            </w:r>
            <w:r w:rsidR="004136D9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za kategorije 1.i 3</w:t>
            </w: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)</w:t>
            </w:r>
          </w:p>
          <w:p w:rsidR="004136D9" w:rsidRDefault="004136D9" w:rsidP="001B65EA">
            <w:p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                    </w:t>
            </w:r>
            <w:r w:rsidR="00E403E0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             - </w:t>
            </w: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DV Iskrica, Kruge 3, </w:t>
            </w:r>
            <w:r w:rsidR="00E403E0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10 000 Zagreb (</w:t>
            </w: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za kategoriju 2.</w:t>
            </w:r>
            <w:r w:rsidR="00E403E0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)</w:t>
            </w:r>
          </w:p>
          <w:p w:rsidR="004136D9" w:rsidRDefault="00E403E0" w:rsidP="001B65EA">
            <w:p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    </w:t>
            </w:r>
            <w:r w:rsidR="00232929" w:rsidRPr="00232929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s</w:t>
            </w:r>
            <w:r w:rsidR="001B65EA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 xml:space="preserve"> </w:t>
            </w:r>
            <w:r w:rsidR="00232929" w:rsidRPr="00232929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naznakom: Za natječaj „</w:t>
            </w:r>
            <w:r w:rsidR="001B65EA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Velikani hrvatske prošlosti</w:t>
            </w:r>
            <w:r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t>“</w:t>
            </w:r>
          </w:p>
          <w:p w:rsidR="00232929" w:rsidRPr="00232929" w:rsidRDefault="00232929" w:rsidP="004136D9">
            <w:pPr>
              <w:spacing w:after="0" w:line="225" w:lineRule="atLeast"/>
              <w:rPr>
                <w:rFonts w:ascii="Arial" w:eastAsia="Times New Roman" w:hAnsi="Arial" w:cs="Arial"/>
                <w:color w:val="666666"/>
                <w:sz w:val="18"/>
                <w:szCs w:val="18"/>
              </w:rPr>
            </w:pPr>
            <w:r w:rsidRPr="00232929">
              <w:rPr>
                <w:rFonts w:ascii="Arial" w:eastAsia="Times New Roman" w:hAnsi="Arial" w:cs="Arial"/>
                <w:color w:val="666666"/>
                <w:sz w:val="18"/>
                <w:szCs w:val="18"/>
              </w:rPr>
              <w:br/>
            </w:r>
          </w:p>
        </w:tc>
      </w:tr>
      <w:tr w:rsidR="00BF0D8B" w:rsidRPr="00232929" w:rsidTr="00232929">
        <w:trPr>
          <w:tblCellSpacing w:w="0" w:type="dxa"/>
        </w:trPr>
        <w:tc>
          <w:tcPr>
            <w:tcW w:w="0" w:type="auto"/>
            <w:vAlign w:val="center"/>
          </w:tcPr>
          <w:p w:rsidR="00BF0D8B" w:rsidRPr="00232929" w:rsidRDefault="00BF0D8B" w:rsidP="00232929">
            <w:pPr>
              <w:spacing w:after="0" w:line="225" w:lineRule="atLeast"/>
              <w:rPr>
                <w:rFonts w:ascii="Arial" w:eastAsia="Times New Roman" w:hAnsi="Arial" w:cs="Arial"/>
                <w:b/>
                <w:bCs/>
                <w:color w:val="666666"/>
                <w:sz w:val="18"/>
              </w:rPr>
            </w:pPr>
          </w:p>
        </w:tc>
      </w:tr>
      <w:tr w:rsidR="00A54DF7" w:rsidRPr="00232929" w:rsidTr="00232929">
        <w:trPr>
          <w:tblCellSpacing w:w="0" w:type="dxa"/>
        </w:trPr>
        <w:tc>
          <w:tcPr>
            <w:tcW w:w="0" w:type="auto"/>
            <w:vAlign w:val="center"/>
          </w:tcPr>
          <w:p w:rsidR="00A54DF7" w:rsidRPr="00232929" w:rsidRDefault="00A54DF7" w:rsidP="00232929">
            <w:pPr>
              <w:spacing w:after="0" w:line="225" w:lineRule="atLeast"/>
              <w:rPr>
                <w:rFonts w:ascii="Arial" w:eastAsia="Times New Roman" w:hAnsi="Arial" w:cs="Arial"/>
                <w:b/>
                <w:bCs/>
                <w:color w:val="666666"/>
                <w:sz w:val="18"/>
              </w:rPr>
            </w:pPr>
          </w:p>
        </w:tc>
      </w:tr>
    </w:tbl>
    <w:p w:rsidR="002A1305" w:rsidRDefault="002A1305" w:rsidP="004136D9"/>
    <w:sectPr w:rsidR="002A1305" w:rsidSect="002A13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1B2" w:rsidRDefault="009F31B2" w:rsidP="004136D9">
      <w:pPr>
        <w:spacing w:after="0" w:line="240" w:lineRule="auto"/>
      </w:pPr>
      <w:r>
        <w:separator/>
      </w:r>
    </w:p>
  </w:endnote>
  <w:endnote w:type="continuationSeparator" w:id="0">
    <w:p w:rsidR="009F31B2" w:rsidRDefault="009F31B2" w:rsidP="00413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1B2" w:rsidRDefault="009F31B2" w:rsidP="004136D9">
      <w:pPr>
        <w:spacing w:after="0" w:line="240" w:lineRule="auto"/>
      </w:pPr>
      <w:r>
        <w:separator/>
      </w:r>
    </w:p>
  </w:footnote>
  <w:footnote w:type="continuationSeparator" w:id="0">
    <w:p w:rsidR="009F31B2" w:rsidRDefault="009F31B2" w:rsidP="004136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30FCB"/>
    <w:multiLevelType w:val="hybridMultilevel"/>
    <w:tmpl w:val="6AEEA30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929"/>
    <w:rsid w:val="000300CA"/>
    <w:rsid w:val="00072BD2"/>
    <w:rsid w:val="001B65EA"/>
    <w:rsid w:val="00205DD0"/>
    <w:rsid w:val="00232929"/>
    <w:rsid w:val="002A1305"/>
    <w:rsid w:val="004136D9"/>
    <w:rsid w:val="004A14A2"/>
    <w:rsid w:val="006D44DE"/>
    <w:rsid w:val="006E0E30"/>
    <w:rsid w:val="007D60CC"/>
    <w:rsid w:val="00866AB0"/>
    <w:rsid w:val="00867ED9"/>
    <w:rsid w:val="008F1357"/>
    <w:rsid w:val="009F31B2"/>
    <w:rsid w:val="00A54DF7"/>
    <w:rsid w:val="00AA0F69"/>
    <w:rsid w:val="00BF0D8B"/>
    <w:rsid w:val="00BF303F"/>
    <w:rsid w:val="00C33EC3"/>
    <w:rsid w:val="00E403E0"/>
    <w:rsid w:val="00F54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329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2929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styleId="Hyperlink">
    <w:name w:val="Hyperlink"/>
    <w:basedOn w:val="DefaultParagraphFont"/>
    <w:uiPriority w:val="99"/>
    <w:unhideWhenUsed/>
    <w:rsid w:val="00232929"/>
    <w:rPr>
      <w:strike w:val="0"/>
      <w:dstrike w:val="0"/>
      <w:color w:val="000000"/>
      <w:u w:val="none"/>
      <w:effect w:val="none"/>
    </w:rPr>
  </w:style>
  <w:style w:type="character" w:styleId="Emphasis">
    <w:name w:val="Emphasis"/>
    <w:basedOn w:val="DefaultParagraphFont"/>
    <w:uiPriority w:val="20"/>
    <w:qFormat/>
    <w:rsid w:val="00232929"/>
    <w:rPr>
      <w:i/>
      <w:iCs/>
    </w:rPr>
  </w:style>
  <w:style w:type="character" w:styleId="Strong">
    <w:name w:val="Strong"/>
    <w:basedOn w:val="DefaultParagraphFont"/>
    <w:uiPriority w:val="22"/>
    <w:qFormat/>
    <w:rsid w:val="00232929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F0D8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F0D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136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36D9"/>
  </w:style>
  <w:style w:type="paragraph" w:styleId="Footer">
    <w:name w:val="footer"/>
    <w:basedOn w:val="Normal"/>
    <w:link w:val="FooterChar"/>
    <w:uiPriority w:val="99"/>
    <w:semiHidden/>
    <w:unhideWhenUsed/>
    <w:rsid w:val="004136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36D9"/>
  </w:style>
  <w:style w:type="paragraph" w:styleId="BalloonText">
    <w:name w:val="Balloon Text"/>
    <w:basedOn w:val="Normal"/>
    <w:link w:val="BalloonTextChar"/>
    <w:uiPriority w:val="99"/>
    <w:semiHidden/>
    <w:unhideWhenUsed/>
    <w:rsid w:val="00A54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D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329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2929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styleId="Hyperlink">
    <w:name w:val="Hyperlink"/>
    <w:basedOn w:val="DefaultParagraphFont"/>
    <w:uiPriority w:val="99"/>
    <w:unhideWhenUsed/>
    <w:rsid w:val="00232929"/>
    <w:rPr>
      <w:strike w:val="0"/>
      <w:dstrike w:val="0"/>
      <w:color w:val="000000"/>
      <w:u w:val="none"/>
      <w:effect w:val="none"/>
    </w:rPr>
  </w:style>
  <w:style w:type="character" w:styleId="Emphasis">
    <w:name w:val="Emphasis"/>
    <w:basedOn w:val="DefaultParagraphFont"/>
    <w:uiPriority w:val="20"/>
    <w:qFormat/>
    <w:rsid w:val="00232929"/>
    <w:rPr>
      <w:i/>
      <w:iCs/>
    </w:rPr>
  </w:style>
  <w:style w:type="character" w:styleId="Strong">
    <w:name w:val="Strong"/>
    <w:basedOn w:val="DefaultParagraphFont"/>
    <w:uiPriority w:val="22"/>
    <w:qFormat/>
    <w:rsid w:val="00232929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F0D8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F0D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136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36D9"/>
  </w:style>
  <w:style w:type="paragraph" w:styleId="Footer">
    <w:name w:val="footer"/>
    <w:basedOn w:val="Normal"/>
    <w:link w:val="FooterChar"/>
    <w:uiPriority w:val="99"/>
    <w:semiHidden/>
    <w:unhideWhenUsed/>
    <w:rsid w:val="004136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36D9"/>
  </w:style>
  <w:style w:type="paragraph" w:styleId="BalloonText">
    <w:name w:val="Balloon Text"/>
    <w:basedOn w:val="Normal"/>
    <w:link w:val="BalloonTextChar"/>
    <w:uiPriority w:val="99"/>
    <w:semiHidden/>
    <w:unhideWhenUsed/>
    <w:rsid w:val="00A54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D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0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8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1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2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1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6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55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53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726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1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937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vrtic-iskrica.zagreb.hr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os-gviteza-zg.skole.hr/vijest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428</Words>
  <Characters>2442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GRIGOR</dc:creator>
  <cp:lastModifiedBy>Racunalo</cp:lastModifiedBy>
  <cp:revision>3</cp:revision>
  <dcterms:created xsi:type="dcterms:W3CDTF">2016-09-20T17:21:00Z</dcterms:created>
  <dcterms:modified xsi:type="dcterms:W3CDTF">2016-09-20T17:32:00Z</dcterms:modified>
</cp:coreProperties>
</file>