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74" w:rsidRDefault="00CF4A87" w:rsidP="00EB49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2436">
        <w:rPr>
          <w:rFonts w:ascii="Times New Roman" w:hAnsi="Times New Roman" w:cs="Times New Roman"/>
          <w:b/>
          <w:sz w:val="24"/>
          <w:szCs w:val="24"/>
        </w:rPr>
        <w:t>BILJEŠKE UZ FINANCIJSKE IZVJEŠTAJE</w:t>
      </w:r>
      <w:r w:rsidR="00914FD9" w:rsidRPr="00272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A74">
        <w:rPr>
          <w:rFonts w:ascii="Times New Roman" w:hAnsi="Times New Roman" w:cs="Times New Roman"/>
          <w:b/>
          <w:sz w:val="24"/>
          <w:szCs w:val="24"/>
        </w:rPr>
        <w:t>PRORAČUNSKOG KORISNIKA</w:t>
      </w:r>
    </w:p>
    <w:p w:rsidR="00914FD9" w:rsidRDefault="00914FD9" w:rsidP="00705A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436">
        <w:rPr>
          <w:rFonts w:ascii="Times New Roman" w:hAnsi="Times New Roman" w:cs="Times New Roman"/>
          <w:b/>
          <w:sz w:val="24"/>
          <w:szCs w:val="24"/>
        </w:rPr>
        <w:t>ZA RAZD</w:t>
      </w:r>
      <w:r w:rsidR="00AB0828">
        <w:rPr>
          <w:rFonts w:ascii="Times New Roman" w:hAnsi="Times New Roman" w:cs="Times New Roman"/>
          <w:b/>
          <w:sz w:val="24"/>
          <w:szCs w:val="24"/>
        </w:rPr>
        <w:t>OBLJE  1.SIJEČNJA</w:t>
      </w:r>
      <w:r w:rsidR="00EB49A9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AB0828">
        <w:rPr>
          <w:rFonts w:ascii="Times New Roman" w:hAnsi="Times New Roman" w:cs="Times New Roman"/>
          <w:b/>
          <w:sz w:val="24"/>
          <w:szCs w:val="24"/>
        </w:rPr>
        <w:t>31. PROSINCA 2019</w:t>
      </w:r>
      <w:r w:rsidRPr="0027243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204EA8" w:rsidRPr="00272436" w:rsidRDefault="00204EA8" w:rsidP="00CF4A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803" w:rsidRPr="00272436" w:rsidRDefault="00EB49A9" w:rsidP="00FA18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Naziv i adresa obveznika: </w:t>
      </w:r>
      <w:r w:rsidR="0047000F">
        <w:rPr>
          <w:rFonts w:ascii="Times New Roman" w:hAnsi="Times New Roman" w:cs="Times New Roman"/>
          <w:b/>
          <w:sz w:val="24"/>
          <w:szCs w:val="24"/>
        </w:rPr>
        <w:t>OŠ Grigora Viteza, Kruge 46</w:t>
      </w:r>
      <w:r>
        <w:rPr>
          <w:rFonts w:ascii="Times New Roman" w:hAnsi="Times New Roman" w:cs="Times New Roman"/>
          <w:b/>
          <w:sz w:val="24"/>
          <w:szCs w:val="24"/>
        </w:rPr>
        <w:t>, Zagreb</w:t>
      </w:r>
    </w:p>
    <w:p w:rsidR="00EB49A9" w:rsidRDefault="00EB49A9" w:rsidP="00FA18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436">
        <w:rPr>
          <w:rFonts w:ascii="Times New Roman" w:hAnsi="Times New Roman" w:cs="Times New Roman"/>
          <w:b/>
          <w:sz w:val="24"/>
          <w:szCs w:val="24"/>
        </w:rPr>
        <w:t>RKP:</w:t>
      </w:r>
      <w:r w:rsidR="0047000F">
        <w:rPr>
          <w:rFonts w:ascii="Times New Roman" w:hAnsi="Times New Roman" w:cs="Times New Roman"/>
          <w:b/>
          <w:sz w:val="24"/>
          <w:szCs w:val="24"/>
        </w:rPr>
        <w:t>15489</w:t>
      </w:r>
      <w:r w:rsidRPr="00272436">
        <w:rPr>
          <w:rFonts w:ascii="Times New Roman" w:hAnsi="Times New Roman" w:cs="Times New Roman"/>
          <w:b/>
          <w:sz w:val="24"/>
          <w:szCs w:val="24"/>
        </w:rPr>
        <w:t>, MB:032</w:t>
      </w:r>
      <w:r w:rsidR="0047000F">
        <w:rPr>
          <w:rFonts w:ascii="Times New Roman" w:hAnsi="Times New Roman" w:cs="Times New Roman"/>
          <w:b/>
          <w:sz w:val="24"/>
          <w:szCs w:val="24"/>
        </w:rPr>
        <w:t>79502</w:t>
      </w:r>
      <w:r>
        <w:rPr>
          <w:rFonts w:ascii="Times New Roman" w:hAnsi="Times New Roman" w:cs="Times New Roman"/>
          <w:b/>
          <w:sz w:val="24"/>
          <w:szCs w:val="24"/>
        </w:rPr>
        <w:t>, OIB:</w:t>
      </w:r>
      <w:r w:rsidR="0047000F">
        <w:rPr>
          <w:rFonts w:ascii="Times New Roman" w:hAnsi="Times New Roman" w:cs="Times New Roman"/>
          <w:b/>
          <w:sz w:val="24"/>
          <w:szCs w:val="24"/>
        </w:rPr>
        <w:t>54303952361</w:t>
      </w:r>
    </w:p>
    <w:p w:rsidR="000D4217" w:rsidRDefault="000D4217" w:rsidP="00FA18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Žiro račun: HR</w:t>
      </w:r>
      <w:r w:rsidR="0047000F">
        <w:rPr>
          <w:rFonts w:ascii="Times New Roman" w:hAnsi="Times New Roman" w:cs="Times New Roman"/>
          <w:b/>
          <w:sz w:val="24"/>
          <w:szCs w:val="24"/>
        </w:rPr>
        <w:t>8323900011100018826</w:t>
      </w:r>
    </w:p>
    <w:p w:rsidR="00CF4A87" w:rsidRPr="00272436" w:rsidRDefault="00CF4A87" w:rsidP="00FA18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436">
        <w:rPr>
          <w:rFonts w:ascii="Times New Roman" w:hAnsi="Times New Roman" w:cs="Times New Roman"/>
          <w:b/>
          <w:sz w:val="24"/>
          <w:szCs w:val="24"/>
        </w:rPr>
        <w:t>Razina: 31, Razdjel: 000</w:t>
      </w:r>
    </w:p>
    <w:p w:rsidR="00CF4A87" w:rsidRDefault="00CF4A87" w:rsidP="00FA1803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436">
        <w:rPr>
          <w:rFonts w:ascii="Times New Roman" w:hAnsi="Times New Roman" w:cs="Times New Roman"/>
          <w:b/>
          <w:sz w:val="24"/>
          <w:szCs w:val="24"/>
        </w:rPr>
        <w:t>Djelatnost: 8520 Osnovno obrazovanje</w:t>
      </w:r>
    </w:p>
    <w:p w:rsidR="00EB49A9" w:rsidRDefault="00EB49A9" w:rsidP="00FA1803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županije: 21, Šifra grada/općine: 133</w:t>
      </w:r>
    </w:p>
    <w:p w:rsidR="00EB49A9" w:rsidRDefault="00EB49A9" w:rsidP="00EB49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046D0" w:rsidRPr="000418F2" w:rsidRDefault="0047000F" w:rsidP="003645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>Osnovna škola Grigora Viteza</w:t>
      </w:r>
      <w:r w:rsidR="002046D0" w:rsidRPr="000418F2">
        <w:rPr>
          <w:rFonts w:ascii="Times New Roman" w:hAnsi="Times New Roman" w:cs="Times New Roman"/>
        </w:rPr>
        <w:t xml:space="preserve"> posluje u skladu sa Zakonom o</w:t>
      </w:r>
      <w:r w:rsidR="0050048F" w:rsidRPr="000418F2">
        <w:rPr>
          <w:rFonts w:ascii="Times New Roman" w:hAnsi="Times New Roman" w:cs="Times New Roman"/>
        </w:rPr>
        <w:t xml:space="preserve"> odgoju i obrazovan</w:t>
      </w:r>
      <w:r w:rsidRPr="000418F2">
        <w:rPr>
          <w:rFonts w:ascii="Times New Roman" w:hAnsi="Times New Roman" w:cs="Times New Roman"/>
        </w:rPr>
        <w:t>ju u osnovnoj i srednjoj školi</w:t>
      </w:r>
      <w:r w:rsidR="0050048F" w:rsidRPr="000418F2">
        <w:rPr>
          <w:rFonts w:ascii="Times New Roman" w:hAnsi="Times New Roman" w:cs="Times New Roman"/>
        </w:rPr>
        <w:t xml:space="preserve">, Zakonom o ustanovama te Statutom </w:t>
      </w:r>
      <w:r w:rsidRPr="000418F2">
        <w:rPr>
          <w:rFonts w:ascii="Times New Roman" w:hAnsi="Times New Roman" w:cs="Times New Roman"/>
        </w:rPr>
        <w:t>Škole</w:t>
      </w:r>
      <w:r w:rsidR="0050048F" w:rsidRPr="000418F2">
        <w:rPr>
          <w:rFonts w:ascii="Times New Roman" w:hAnsi="Times New Roman" w:cs="Times New Roman"/>
        </w:rPr>
        <w:t xml:space="preserve">. </w:t>
      </w:r>
      <w:r w:rsidRPr="000418F2">
        <w:rPr>
          <w:rFonts w:ascii="Times New Roman" w:hAnsi="Times New Roman" w:cs="Times New Roman"/>
        </w:rPr>
        <w:t>Škola</w:t>
      </w:r>
      <w:r w:rsidR="0050048F" w:rsidRPr="000418F2">
        <w:rPr>
          <w:rFonts w:ascii="Times New Roman" w:hAnsi="Times New Roman" w:cs="Times New Roman"/>
        </w:rPr>
        <w:t xml:space="preserve"> vodi proračunsko računovodstvo temeljem Pravilnika o proračunskom računovodstvu i Računskom planu, a financijske izvještaje sastavlja i predaje u skladu s odredbama  Pravilnika o financijskom izvještavanju u proračunskom računovodstvu.</w:t>
      </w:r>
    </w:p>
    <w:p w:rsidR="006744F1" w:rsidRPr="000418F2" w:rsidRDefault="006744F1" w:rsidP="003645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E2F54" w:rsidRPr="000418F2" w:rsidRDefault="006744F1" w:rsidP="009E2F54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418F2">
        <w:rPr>
          <w:rFonts w:ascii="Times New Roman" w:hAnsi="Times New Roman" w:cs="Times New Roman"/>
          <w:b/>
          <w:bCs/>
          <w:u w:val="single"/>
        </w:rPr>
        <w:t>Bilješke uz Bilancu</w:t>
      </w:r>
    </w:p>
    <w:p w:rsidR="009E2F54" w:rsidRPr="000418F2" w:rsidRDefault="009E2F54" w:rsidP="00455BEA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0418F2">
        <w:rPr>
          <w:rFonts w:ascii="Times New Roman" w:hAnsi="Times New Roman" w:cs="Times New Roman"/>
          <w:b/>
          <w:bCs/>
        </w:rPr>
        <w:t>Obvezne bilješke uz Bilancu</w:t>
      </w:r>
      <w:r w:rsidR="0047000F" w:rsidRPr="000418F2">
        <w:rPr>
          <w:rFonts w:ascii="Times New Roman" w:hAnsi="Times New Roman" w:cs="Times New Roman"/>
          <w:bCs/>
        </w:rPr>
        <w:t xml:space="preserve"> prema Pravilniku o</w:t>
      </w:r>
      <w:r w:rsidRPr="000418F2">
        <w:rPr>
          <w:rFonts w:ascii="Times New Roman" w:hAnsi="Times New Roman" w:cs="Times New Roman"/>
          <w:bCs/>
        </w:rPr>
        <w:t xml:space="preserve"> financijskom izvještavanju u proračunskom računovodstvu (Narodne novine, </w:t>
      </w:r>
      <w:r w:rsidR="00102D0E" w:rsidRPr="000418F2">
        <w:rPr>
          <w:rFonts w:ascii="Times New Roman" w:hAnsi="Times New Roman" w:cs="Times New Roman"/>
          <w:bCs/>
        </w:rPr>
        <w:t xml:space="preserve">br. 3/15, 93/15, 135/15, 2/17, </w:t>
      </w:r>
      <w:r w:rsidRPr="000418F2">
        <w:rPr>
          <w:rFonts w:ascii="Times New Roman" w:hAnsi="Times New Roman" w:cs="Times New Roman"/>
          <w:bCs/>
        </w:rPr>
        <w:t>28/17</w:t>
      </w:r>
      <w:r w:rsidR="00102D0E" w:rsidRPr="000418F2">
        <w:rPr>
          <w:rFonts w:ascii="Times New Roman" w:hAnsi="Times New Roman" w:cs="Times New Roman"/>
          <w:bCs/>
        </w:rPr>
        <w:t xml:space="preserve"> i 112/18</w:t>
      </w:r>
      <w:r w:rsidRPr="000418F2">
        <w:rPr>
          <w:rFonts w:ascii="Times New Roman" w:hAnsi="Times New Roman" w:cs="Times New Roman"/>
          <w:bCs/>
        </w:rPr>
        <w:t>), članak14.:</w:t>
      </w:r>
    </w:p>
    <w:p w:rsidR="009E2F54" w:rsidRPr="000418F2" w:rsidRDefault="0047000F" w:rsidP="009E2F5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0418F2">
        <w:rPr>
          <w:rFonts w:ascii="Times New Roman" w:hAnsi="Times New Roman" w:cs="Times New Roman"/>
          <w:bCs/>
        </w:rPr>
        <w:t>Osnovna škola Grigora Viteza</w:t>
      </w:r>
      <w:r w:rsidR="009E2F54" w:rsidRPr="000418F2">
        <w:rPr>
          <w:rFonts w:ascii="Times New Roman" w:hAnsi="Times New Roman" w:cs="Times New Roman"/>
          <w:bCs/>
        </w:rPr>
        <w:t xml:space="preserve"> nema ugovorne odnose i slično koji bi uz ispunjenje određenih uvjeta mogli postati obveza ili imovina</w:t>
      </w:r>
      <w:r w:rsidR="007054F1" w:rsidRPr="000418F2">
        <w:rPr>
          <w:rFonts w:ascii="Times New Roman" w:hAnsi="Times New Roman" w:cs="Times New Roman"/>
          <w:bCs/>
        </w:rPr>
        <w:t>.</w:t>
      </w:r>
    </w:p>
    <w:p w:rsidR="009E2F54" w:rsidRPr="000418F2" w:rsidRDefault="0047000F" w:rsidP="009E2F5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0418F2">
        <w:rPr>
          <w:rFonts w:ascii="Times New Roman" w:hAnsi="Times New Roman" w:cs="Times New Roman"/>
          <w:bCs/>
        </w:rPr>
        <w:t>Osnovna škola Grigora Viteza nema sudskih sporova u tijeku.</w:t>
      </w:r>
    </w:p>
    <w:p w:rsidR="009E2F54" w:rsidRPr="000418F2" w:rsidRDefault="00576745" w:rsidP="009E2F54">
      <w:pPr>
        <w:spacing w:line="360" w:lineRule="auto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>Ostale bilješke uz Bilancu:</w:t>
      </w:r>
    </w:p>
    <w:p w:rsidR="006744F1" w:rsidRPr="000418F2" w:rsidRDefault="00102D0E" w:rsidP="00A646C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18F2">
        <w:rPr>
          <w:rFonts w:ascii="Times New Roman" w:hAnsi="Times New Roman" w:cs="Times New Roman"/>
        </w:rPr>
        <w:t>Osnovna škola Grigora Viteza</w:t>
      </w:r>
      <w:r w:rsidR="006744F1" w:rsidRPr="000418F2">
        <w:rPr>
          <w:rFonts w:ascii="Times New Roman" w:hAnsi="Times New Roman" w:cs="Times New Roman"/>
        </w:rPr>
        <w:t xml:space="preserve"> nema </w:t>
      </w:r>
      <w:r w:rsidR="00165678" w:rsidRPr="000418F2">
        <w:rPr>
          <w:rFonts w:ascii="Times New Roman" w:hAnsi="Times New Roman" w:cs="Times New Roman"/>
        </w:rPr>
        <w:t>dane zajmove i primljene otplate, primljene kredite i zajmove te otplate, primljene robne zamjene i financijske najmove, dospjele kamate na kredite i zajmove</w:t>
      </w:r>
      <w:r w:rsidR="006744F1" w:rsidRPr="000418F2">
        <w:rPr>
          <w:rFonts w:ascii="Times New Roman" w:hAnsi="Times New Roman" w:cs="Times New Roman"/>
        </w:rPr>
        <w:t xml:space="preserve"> pa se takvi podaci niti ne iskazuju u bilanci.</w:t>
      </w:r>
    </w:p>
    <w:p w:rsidR="00A646C5" w:rsidRPr="000418F2" w:rsidRDefault="00A646C5" w:rsidP="00A646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2D0E" w:rsidRPr="000418F2" w:rsidRDefault="00AB0828" w:rsidP="0036452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AOP(014) – 553.467</w:t>
      </w:r>
      <w:r w:rsidR="00102D0E" w:rsidRPr="000418F2">
        <w:rPr>
          <w:rFonts w:ascii="Times New Roman" w:hAnsi="Times New Roman" w:cs="Times New Roman"/>
        </w:rPr>
        <w:t xml:space="preserve"> kn, razlog odstupanja u odnosu na izvještajno razdoblje prethodne godine je </w:t>
      </w:r>
      <w:r>
        <w:rPr>
          <w:rFonts w:ascii="Times New Roman" w:hAnsi="Times New Roman" w:cs="Times New Roman"/>
        </w:rPr>
        <w:t>povećano ulaganje u nastavnu</w:t>
      </w:r>
      <w:r w:rsidR="00102D0E" w:rsidRPr="000418F2">
        <w:rPr>
          <w:rFonts w:ascii="Times New Roman" w:hAnsi="Times New Roman" w:cs="Times New Roman"/>
        </w:rPr>
        <w:t xml:space="preserve"> opremu</w:t>
      </w:r>
      <w:r>
        <w:rPr>
          <w:rFonts w:ascii="Times New Roman" w:hAnsi="Times New Roman" w:cs="Times New Roman"/>
        </w:rPr>
        <w:t xml:space="preserve"> i pomagala za provedbu kurikularne reforme</w:t>
      </w:r>
      <w:r w:rsidR="00EB7E7B" w:rsidRPr="00EB7E7B">
        <w:rPr>
          <w:rFonts w:ascii="Times New Roman" w:hAnsi="Times New Roman" w:cs="Times New Roman"/>
        </w:rPr>
        <w:t xml:space="preserve"> </w:t>
      </w:r>
      <w:r w:rsidR="00EB7E7B" w:rsidRPr="000418F2">
        <w:rPr>
          <w:rFonts w:ascii="Times New Roman" w:hAnsi="Times New Roman" w:cs="Times New Roman"/>
        </w:rPr>
        <w:t>na temelju sredstava iz Odluke Ministarstva znanosti i obrazovanja</w:t>
      </w:r>
      <w:r w:rsidR="00EB7E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 opremanje škole</w:t>
      </w:r>
      <w:r w:rsidR="00EB7E7B">
        <w:rPr>
          <w:rFonts w:ascii="Times New Roman" w:hAnsi="Times New Roman" w:cs="Times New Roman"/>
        </w:rPr>
        <w:t xml:space="preserve"> sredstvima Gradskog ureda</w:t>
      </w:r>
      <w:r>
        <w:rPr>
          <w:rFonts w:ascii="Times New Roman" w:hAnsi="Times New Roman" w:cs="Times New Roman"/>
        </w:rPr>
        <w:t xml:space="preserve"> videonadzorom</w:t>
      </w:r>
      <w:r w:rsidR="00EB7E7B">
        <w:rPr>
          <w:rFonts w:ascii="Times New Roman" w:hAnsi="Times New Roman" w:cs="Times New Roman"/>
        </w:rPr>
        <w:t xml:space="preserve">, pozornicom i namještajem za učionice, te opremanje škole namještajem u vlastitoj </w:t>
      </w:r>
      <w:r w:rsidR="00EB7E7B">
        <w:rPr>
          <w:rFonts w:ascii="Times New Roman" w:hAnsi="Times New Roman" w:cs="Times New Roman"/>
        </w:rPr>
        <w:lastRenderedPageBreak/>
        <w:t>proizvodnji obzirom da je jedan od domara po zanimanju stolar i on je od kupljenog materijala radio namještaj.</w:t>
      </w:r>
    </w:p>
    <w:p w:rsidR="00102D0E" w:rsidRPr="000418F2" w:rsidRDefault="00102D0E" w:rsidP="003645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2D0E" w:rsidRPr="000418F2" w:rsidRDefault="00EB7E7B" w:rsidP="0036452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AOP(045) – </w:t>
      </w:r>
      <w:r w:rsidR="00102D0E" w:rsidRPr="000418F2">
        <w:rPr>
          <w:rFonts w:ascii="Times New Roman" w:hAnsi="Times New Roman" w:cs="Times New Roman"/>
        </w:rPr>
        <w:t>razlog odstupanja u odnosu na izvještajno razdoblje prethodne godine je ulaganje u novi računovodstveni računalni program koji omogućava bolje i kvalite</w:t>
      </w:r>
      <w:r>
        <w:rPr>
          <w:rFonts w:ascii="Times New Roman" w:hAnsi="Times New Roman" w:cs="Times New Roman"/>
        </w:rPr>
        <w:t>tnije praćenje poslovanja Škole te je nabavljen krajem 2018. godine i shodno mjesecima u upotrebi amortiziran dok je u izvještajnoj 2019. godini amortiziran kroz cijelu godinu.</w:t>
      </w:r>
    </w:p>
    <w:p w:rsidR="00102D0E" w:rsidRPr="000418F2" w:rsidRDefault="00102D0E" w:rsidP="003645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2D0E" w:rsidRPr="000418F2" w:rsidRDefault="00102D0E" w:rsidP="003645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>AOP(067) – 373.200 kn je iznos sredstava na žiro računu Škole, razlog odstupanja su namjenska sredstva za projekte iz programa Erasmusa (KA1 i KA2).</w:t>
      </w:r>
    </w:p>
    <w:p w:rsidR="00102D0E" w:rsidRPr="000418F2" w:rsidRDefault="00102D0E" w:rsidP="003645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2D0E" w:rsidRPr="000418F2" w:rsidRDefault="00102D0E" w:rsidP="003645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>AOP(</w:t>
      </w:r>
      <w:r w:rsidR="00EB7E7B">
        <w:rPr>
          <w:rFonts w:ascii="Times New Roman" w:hAnsi="Times New Roman" w:cs="Times New Roman"/>
        </w:rPr>
        <w:t xml:space="preserve">079 i 080) – </w:t>
      </w:r>
      <w:r w:rsidRPr="000418F2">
        <w:rPr>
          <w:rFonts w:ascii="Times New Roman" w:hAnsi="Times New Roman" w:cs="Times New Roman"/>
        </w:rPr>
        <w:t xml:space="preserve"> razlog odstupanja</w:t>
      </w:r>
      <w:r w:rsidR="00EB7E7B">
        <w:rPr>
          <w:rFonts w:ascii="Times New Roman" w:hAnsi="Times New Roman" w:cs="Times New Roman"/>
        </w:rPr>
        <w:t xml:space="preserve"> kod AOP 079 su dvije naknadno priznate ozljede na radu za koje su se radili korektivni obračuni a iznos se odnosi na potraživanja od Porezne uprave, dok je iznos AOP-a 080 </w:t>
      </w:r>
      <w:r w:rsidR="005C31AB" w:rsidRPr="000418F2">
        <w:rPr>
          <w:rFonts w:ascii="Times New Roman" w:hAnsi="Times New Roman" w:cs="Times New Roman"/>
        </w:rPr>
        <w:t xml:space="preserve"> </w:t>
      </w:r>
      <w:r w:rsidR="00EB7E7B">
        <w:rPr>
          <w:rFonts w:ascii="Times New Roman" w:hAnsi="Times New Roman" w:cs="Times New Roman"/>
        </w:rPr>
        <w:t>rezultat zatvaranja sredstava za bolovanja na teret HZZO-a između HZZO-a i MZO-a</w:t>
      </w:r>
      <w:r w:rsidR="005C31AB" w:rsidRPr="000418F2">
        <w:rPr>
          <w:rFonts w:ascii="Times New Roman" w:hAnsi="Times New Roman" w:cs="Times New Roman"/>
        </w:rPr>
        <w:t>.</w:t>
      </w:r>
    </w:p>
    <w:p w:rsidR="005C31AB" w:rsidRDefault="005C31AB" w:rsidP="003645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B7E7B" w:rsidRPr="000418F2" w:rsidRDefault="00EB7E7B" w:rsidP="0036452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(152) – do povećanja je došlo zbog većeg dugovanja roditelja za školsku kuhinju i produženi boravak u odnosu na 2018. godinu, ali  očekujemo da će roditelji dugovanja podmiriti u prvoj polovici 2020. godine, a opomene i obavijesti o dugovanjima su već poslane.</w:t>
      </w:r>
    </w:p>
    <w:p w:rsidR="00EB7E7B" w:rsidRDefault="00EB7E7B" w:rsidP="003645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F3A29" w:rsidRPr="000418F2" w:rsidRDefault="00F925DF" w:rsidP="0036452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(233 i 239) veliki nesrazmjer je nastao zbog velikih ulaganja u opremanje škole, troškovi su nastali i priznati su, dok se prihod nije ostvario u 2019. godini – čekaju se refundacije Gradskog ureda.</w:t>
      </w:r>
    </w:p>
    <w:p w:rsidR="000418F2" w:rsidRDefault="000418F2" w:rsidP="00364526">
      <w:pPr>
        <w:spacing w:line="360" w:lineRule="auto"/>
        <w:jc w:val="both"/>
        <w:rPr>
          <w:rFonts w:ascii="Times New Roman" w:hAnsi="Times New Roman" w:cs="Times New Roman"/>
        </w:rPr>
      </w:pPr>
    </w:p>
    <w:p w:rsidR="00914FD9" w:rsidRPr="000418F2" w:rsidRDefault="000851D2" w:rsidP="00364526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418F2">
        <w:rPr>
          <w:rFonts w:ascii="Times New Roman" w:hAnsi="Times New Roman" w:cs="Times New Roman"/>
          <w:b/>
          <w:bCs/>
          <w:u w:val="single"/>
        </w:rPr>
        <w:t>Bilješke uz Izvještaj o prihodima i rashodima, primicima i izdacima</w:t>
      </w:r>
    </w:p>
    <w:p w:rsidR="005C31AB" w:rsidRPr="000418F2" w:rsidRDefault="00F925DF" w:rsidP="00364526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AOP(128</w:t>
      </w:r>
      <w:r w:rsidR="005C31AB" w:rsidRPr="000418F2">
        <w:rPr>
          <w:rFonts w:ascii="Times New Roman" w:hAnsi="Times New Roman"/>
          <w:bCs/>
        </w:rPr>
        <w:t xml:space="preserve">) – </w:t>
      </w:r>
      <w:r w:rsidR="005C31AB" w:rsidRPr="000418F2">
        <w:rPr>
          <w:rFonts w:ascii="Times New Roman" w:hAnsi="Times New Roman" w:cs="Times New Roman"/>
        </w:rPr>
        <w:t xml:space="preserve">razlog odstupanja u odnosu na izvještajno razdoblje prethodne godine </w:t>
      </w:r>
      <w:r>
        <w:rPr>
          <w:rFonts w:ascii="Times New Roman" w:hAnsi="Times New Roman" w:cs="Times New Roman"/>
        </w:rPr>
        <w:t>su povećane donacije, konkretnije donacija Uniqe kao potpora provođenju Erasmus+ projekta „Profi“, te donacije Rotary kluba u vidu novčanog ulaganja za uređenje školskog igrališta kojim je nabavljen viseći most s penjalicom</w:t>
      </w:r>
      <w:r w:rsidR="005C31AB" w:rsidRPr="000418F2">
        <w:rPr>
          <w:rFonts w:ascii="Times New Roman" w:hAnsi="Times New Roman" w:cs="Times New Roman"/>
        </w:rPr>
        <w:t>.</w:t>
      </w:r>
    </w:p>
    <w:p w:rsidR="00F925DF" w:rsidRDefault="00F925DF" w:rsidP="00364526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AOP(133</w:t>
      </w:r>
      <w:r w:rsidR="005C31AB" w:rsidRPr="000418F2">
        <w:rPr>
          <w:rFonts w:ascii="Times New Roman" w:hAnsi="Times New Roman"/>
          <w:bCs/>
        </w:rPr>
        <w:t>) –</w:t>
      </w:r>
      <w:r>
        <w:rPr>
          <w:rFonts w:ascii="Times New Roman" w:hAnsi="Times New Roman"/>
          <w:bCs/>
        </w:rPr>
        <w:t xml:space="preserve"> odstupanje je zbog povećanog ulaganja Gradskog ureda u namještaj za učionice.</w:t>
      </w:r>
    </w:p>
    <w:p w:rsidR="00DE689C" w:rsidRPr="000418F2" w:rsidRDefault="00F925DF" w:rsidP="00364526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AOP(162</w:t>
      </w:r>
      <w:r w:rsidR="00DE689C" w:rsidRPr="000418F2">
        <w:rPr>
          <w:rFonts w:ascii="Times New Roman" w:hAnsi="Times New Roman"/>
          <w:bCs/>
        </w:rPr>
        <w:t xml:space="preserve">) – </w:t>
      </w:r>
      <w:r>
        <w:rPr>
          <w:rFonts w:ascii="Times New Roman" w:hAnsi="Times New Roman"/>
          <w:bCs/>
        </w:rPr>
        <w:t>do smanjenja je došlo zbog rasporeda provođenja mobilnosti u sklopu Erasmus + projekata koji se provode u školi</w:t>
      </w:r>
    </w:p>
    <w:p w:rsidR="009A249D" w:rsidRPr="000418F2" w:rsidRDefault="009A249D" w:rsidP="009A249D">
      <w:pPr>
        <w:spacing w:line="360" w:lineRule="auto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>AOP (147) – 2.265 kn, unutar navedenog AOP-a nalaze se prihodi od prodaje otpadnog papira.</w:t>
      </w:r>
    </w:p>
    <w:p w:rsidR="0062213E" w:rsidRPr="000418F2" w:rsidRDefault="00774746" w:rsidP="00E0653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(255)- iznos se odnosi na nabavu radnih bilježnica</w:t>
      </w:r>
      <w:r w:rsidR="003A6232" w:rsidRPr="000418F2">
        <w:rPr>
          <w:rFonts w:ascii="Times New Roman" w:hAnsi="Times New Roman" w:cs="Times New Roman"/>
        </w:rPr>
        <w:t xml:space="preserve"> za učeni</w:t>
      </w:r>
      <w:r>
        <w:rPr>
          <w:rFonts w:ascii="Times New Roman" w:hAnsi="Times New Roman" w:cs="Times New Roman"/>
        </w:rPr>
        <w:t>ke u školskoj godini 2019./2020</w:t>
      </w:r>
      <w:r w:rsidR="0086471C" w:rsidRPr="000418F2">
        <w:rPr>
          <w:rFonts w:ascii="Times New Roman" w:hAnsi="Times New Roman" w:cs="Times New Roman"/>
        </w:rPr>
        <w:t xml:space="preserve">, te financiranje prijevoza pratiteljima djeci s teškoćama u razvoju. </w:t>
      </w:r>
      <w:r w:rsidR="003A6232" w:rsidRPr="000418F2">
        <w:rPr>
          <w:rFonts w:ascii="Times New Roman" w:hAnsi="Times New Roman" w:cs="Times New Roman"/>
        </w:rPr>
        <w:t xml:space="preserve">Iznos </w:t>
      </w:r>
      <w:r w:rsidR="0086471C" w:rsidRPr="000418F2">
        <w:rPr>
          <w:rFonts w:ascii="Times New Roman" w:hAnsi="Times New Roman" w:cs="Times New Roman"/>
        </w:rPr>
        <w:t xml:space="preserve">za udžbenike </w:t>
      </w:r>
      <w:r w:rsidR="003A6232" w:rsidRPr="000418F2">
        <w:rPr>
          <w:rFonts w:ascii="Times New Roman" w:hAnsi="Times New Roman" w:cs="Times New Roman"/>
        </w:rPr>
        <w:t xml:space="preserve">je izravno </w:t>
      </w:r>
      <w:r w:rsidR="003A6232" w:rsidRPr="000418F2">
        <w:rPr>
          <w:rFonts w:ascii="Times New Roman" w:hAnsi="Times New Roman" w:cs="Times New Roman"/>
        </w:rPr>
        <w:lastRenderedPageBreak/>
        <w:t xml:space="preserve">podmiren od strane Gradskog ureda </w:t>
      </w:r>
      <w:r w:rsidR="0086471C" w:rsidRPr="000418F2">
        <w:rPr>
          <w:rFonts w:ascii="Times New Roman" w:hAnsi="Times New Roman" w:cs="Times New Roman"/>
        </w:rPr>
        <w:t>za obrazovanje, kulturu i sport, dok su sredstva za pr</w:t>
      </w:r>
      <w:r w:rsidR="000418F2">
        <w:rPr>
          <w:rFonts w:ascii="Times New Roman" w:hAnsi="Times New Roman" w:cs="Times New Roman"/>
        </w:rPr>
        <w:t>a</w:t>
      </w:r>
      <w:r w:rsidR="0086471C" w:rsidRPr="000418F2">
        <w:rPr>
          <w:rFonts w:ascii="Times New Roman" w:hAnsi="Times New Roman" w:cs="Times New Roman"/>
        </w:rPr>
        <w:t>titelje isplać</w:t>
      </w:r>
      <w:r>
        <w:rPr>
          <w:rFonts w:ascii="Times New Roman" w:hAnsi="Times New Roman" w:cs="Times New Roman"/>
        </w:rPr>
        <w:t>ivana preko žiro računa škole, a smanjenje je zbog načina financiranja samih udžbenika koji su od ove školske godine financirani o strane MZO-a.</w:t>
      </w:r>
    </w:p>
    <w:p w:rsidR="003E0C86" w:rsidRPr="000418F2" w:rsidRDefault="00774746" w:rsidP="00E0653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(363</w:t>
      </w:r>
      <w:r w:rsidR="0062213E" w:rsidRPr="000418F2">
        <w:rPr>
          <w:rFonts w:ascii="Times New Roman" w:hAnsi="Times New Roman" w:cs="Times New Roman"/>
        </w:rPr>
        <w:t>), razlog odstupa</w:t>
      </w:r>
      <w:r w:rsidR="0086471C" w:rsidRPr="000418F2">
        <w:rPr>
          <w:rFonts w:ascii="Times New Roman" w:hAnsi="Times New Roman" w:cs="Times New Roman"/>
        </w:rPr>
        <w:t>nja je potreba za zamjenom starog</w:t>
      </w:r>
      <w:r w:rsidR="0062213E" w:rsidRPr="000418F2">
        <w:rPr>
          <w:rFonts w:ascii="Times New Roman" w:hAnsi="Times New Roman" w:cs="Times New Roman"/>
        </w:rPr>
        <w:t xml:space="preserve"> </w:t>
      </w:r>
      <w:r w:rsidR="0086471C" w:rsidRPr="000418F2">
        <w:rPr>
          <w:rFonts w:ascii="Times New Roman" w:hAnsi="Times New Roman" w:cs="Times New Roman"/>
        </w:rPr>
        <w:t>namještaja u učionicama,</w:t>
      </w:r>
      <w:r w:rsidRPr="000418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povećano je  ulaganje u nastavnu</w:t>
      </w:r>
      <w:r w:rsidRPr="000418F2">
        <w:rPr>
          <w:rFonts w:ascii="Times New Roman" w:hAnsi="Times New Roman" w:cs="Times New Roman"/>
        </w:rPr>
        <w:t xml:space="preserve"> opremu</w:t>
      </w:r>
      <w:r>
        <w:rPr>
          <w:rFonts w:ascii="Times New Roman" w:hAnsi="Times New Roman" w:cs="Times New Roman"/>
        </w:rPr>
        <w:t xml:space="preserve"> i pomagala za provedbu kurikularne reforme</w:t>
      </w:r>
      <w:r w:rsidRPr="00EB7E7B">
        <w:rPr>
          <w:rFonts w:ascii="Times New Roman" w:hAnsi="Times New Roman" w:cs="Times New Roman"/>
        </w:rPr>
        <w:t xml:space="preserve"> </w:t>
      </w:r>
      <w:r w:rsidRPr="000418F2">
        <w:rPr>
          <w:rFonts w:ascii="Times New Roman" w:hAnsi="Times New Roman" w:cs="Times New Roman"/>
        </w:rPr>
        <w:t>na temelju sredstava iz Odluke Ministarstva znanosti i obrazovanja</w:t>
      </w:r>
      <w:r>
        <w:rPr>
          <w:rFonts w:ascii="Times New Roman" w:hAnsi="Times New Roman" w:cs="Times New Roman"/>
        </w:rPr>
        <w:t xml:space="preserve"> , opremanje škole sredstvima Gradskog ureda videonadzorom, pozornicom i namještajem za učionice, te opremanje škole namještajem u vlastitoj proizvodnji obzirom da je jedan od domara po zanimanju stolar i on je od kupljenog materijala radio namještaj.</w:t>
      </w:r>
    </w:p>
    <w:p w:rsidR="004A1661" w:rsidRPr="000418F2" w:rsidRDefault="00774746" w:rsidP="00E0653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(374</w:t>
      </w:r>
      <w:r w:rsidR="004A1661" w:rsidRPr="000418F2">
        <w:rPr>
          <w:rFonts w:ascii="Times New Roman" w:hAnsi="Times New Roman" w:cs="Times New Roman"/>
        </w:rPr>
        <w:t xml:space="preserve">) –razlog </w:t>
      </w:r>
      <w:r>
        <w:rPr>
          <w:rFonts w:ascii="Times New Roman" w:hAnsi="Times New Roman" w:cs="Times New Roman"/>
        </w:rPr>
        <w:t>velikog odstupanja je nabavka</w:t>
      </w:r>
      <w:r w:rsidR="004A1661" w:rsidRPr="000418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udžbenika za učenike za školsku godinu 2019./2020., od ove godine preko škola, odnosno škole su višegodišnje udžbenike evidentirale kao osnovno sredstvo – knjige.</w:t>
      </w:r>
    </w:p>
    <w:p w:rsidR="009831A5" w:rsidRPr="000418F2" w:rsidRDefault="00774746" w:rsidP="00BB560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AOP (636</w:t>
      </w:r>
      <w:r w:rsidR="00BB5603" w:rsidRPr="000418F2">
        <w:rPr>
          <w:rFonts w:ascii="Times New Roman" w:hAnsi="Times New Roman" w:cs="Times New Roman"/>
        </w:rPr>
        <w:t xml:space="preserve">) nalazi se </w:t>
      </w:r>
      <w:r>
        <w:rPr>
          <w:rFonts w:ascii="Times New Roman" w:hAnsi="Times New Roman" w:cs="Times New Roman"/>
        </w:rPr>
        <w:t xml:space="preserve"> tehnološki manjak prihoda, a nastao je zbog troškova za koje očekujemo u 2020. godini za koje imamo odobrena sredstva odnosno suglasnosti Gradskog ureda.</w:t>
      </w:r>
    </w:p>
    <w:p w:rsidR="009831A5" w:rsidRPr="000418F2" w:rsidRDefault="009831A5" w:rsidP="009831A5">
      <w:pPr>
        <w:spacing w:line="240" w:lineRule="auto"/>
        <w:jc w:val="both"/>
        <w:rPr>
          <w:rFonts w:ascii="Times New Roman" w:hAnsi="Times New Roman" w:cs="Times New Roman"/>
        </w:rPr>
      </w:pPr>
    </w:p>
    <w:p w:rsidR="00483877" w:rsidRPr="000418F2" w:rsidRDefault="00483877" w:rsidP="00364526">
      <w:pPr>
        <w:spacing w:before="240" w:line="360" w:lineRule="auto"/>
        <w:jc w:val="both"/>
        <w:rPr>
          <w:rFonts w:ascii="Times New Roman" w:hAnsi="Times New Roman" w:cs="Times New Roman"/>
          <w:b/>
          <w:bCs/>
        </w:rPr>
      </w:pPr>
      <w:r w:rsidRPr="000418F2">
        <w:rPr>
          <w:rFonts w:ascii="Times New Roman" w:hAnsi="Times New Roman" w:cs="Times New Roman"/>
          <w:b/>
          <w:bCs/>
          <w:u w:val="single"/>
        </w:rPr>
        <w:t>Bilješke uz Izvještaj o obvezama</w:t>
      </w:r>
      <w:r w:rsidR="00185284" w:rsidRPr="000418F2">
        <w:rPr>
          <w:rFonts w:ascii="Times New Roman" w:hAnsi="Times New Roman" w:cs="Times New Roman"/>
          <w:b/>
          <w:bCs/>
        </w:rPr>
        <w:t xml:space="preserve"> </w:t>
      </w:r>
    </w:p>
    <w:p w:rsidR="000418F2" w:rsidRPr="000418F2" w:rsidRDefault="00D252CF" w:rsidP="00364526">
      <w:pPr>
        <w:spacing w:before="240" w:line="360" w:lineRule="auto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AOP(043) </w:t>
      </w:r>
      <w:r w:rsidR="000418F2" w:rsidRPr="000418F2">
        <w:rPr>
          <w:rFonts w:ascii="Times New Roman" w:hAnsi="Times New Roman" w:cs="Times New Roman"/>
          <w:bCs/>
        </w:rPr>
        <w:t xml:space="preserve"> kn čine dospjele obveze na kraju izvještajnog razdoblja, a odnose se na troškove</w:t>
      </w:r>
      <w:r>
        <w:rPr>
          <w:rFonts w:ascii="Times New Roman" w:hAnsi="Times New Roman" w:cs="Times New Roman"/>
          <w:bCs/>
        </w:rPr>
        <w:t xml:space="preserve"> </w:t>
      </w:r>
      <w:r w:rsidR="000418F2" w:rsidRPr="000418F2">
        <w:rPr>
          <w:rFonts w:ascii="Times New Roman" w:hAnsi="Times New Roman" w:cs="Times New Roman"/>
          <w:bCs/>
        </w:rPr>
        <w:t>za čije se plaćanje</w:t>
      </w:r>
      <w:r w:rsidR="005B5FAC">
        <w:rPr>
          <w:rFonts w:ascii="Times New Roman" w:hAnsi="Times New Roman" w:cs="Times New Roman"/>
          <w:bCs/>
        </w:rPr>
        <w:t xml:space="preserve"> čeka</w:t>
      </w:r>
      <w:r w:rsidR="000418F2" w:rsidRPr="000418F2">
        <w:rPr>
          <w:rFonts w:ascii="Times New Roman" w:hAnsi="Times New Roman" w:cs="Times New Roman"/>
          <w:bCs/>
        </w:rPr>
        <w:t xml:space="preserve"> odobrenje Gradskog ureda za obrazovanje, te ostali računi koji su stigli nakon dospijeća plaćanja.</w:t>
      </w:r>
    </w:p>
    <w:p w:rsidR="00D624DB" w:rsidRPr="000418F2" w:rsidRDefault="007439DF" w:rsidP="00364526">
      <w:pPr>
        <w:spacing w:line="360" w:lineRule="auto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>AOP (090</w:t>
      </w:r>
      <w:r w:rsidR="00D742DD" w:rsidRPr="000418F2">
        <w:rPr>
          <w:rFonts w:ascii="Times New Roman" w:hAnsi="Times New Roman" w:cs="Times New Roman"/>
        </w:rPr>
        <w:t>)</w:t>
      </w:r>
      <w:r w:rsidR="00A33D98" w:rsidRPr="000418F2">
        <w:rPr>
          <w:rFonts w:ascii="Times New Roman" w:hAnsi="Times New Roman" w:cs="Times New Roman"/>
        </w:rPr>
        <w:t xml:space="preserve"> </w:t>
      </w:r>
      <w:r w:rsidR="004927E4" w:rsidRPr="000418F2">
        <w:rPr>
          <w:rFonts w:ascii="Times New Roman" w:hAnsi="Times New Roman" w:cs="Times New Roman"/>
        </w:rPr>
        <w:t>čini nedospjele obveze na kraju izvještajnog razdoblja</w:t>
      </w:r>
      <w:r w:rsidR="00D4522F" w:rsidRPr="000418F2">
        <w:rPr>
          <w:rFonts w:ascii="Times New Roman" w:hAnsi="Times New Roman" w:cs="Times New Roman"/>
        </w:rPr>
        <w:t>, one obveze koje su nastale u tekućem razdoblju</w:t>
      </w:r>
      <w:r w:rsidR="00195BEC" w:rsidRPr="000418F2">
        <w:rPr>
          <w:rFonts w:ascii="Times New Roman" w:hAnsi="Times New Roman" w:cs="Times New Roman"/>
        </w:rPr>
        <w:t xml:space="preserve">, a </w:t>
      </w:r>
      <w:r w:rsidRPr="000418F2">
        <w:rPr>
          <w:rFonts w:ascii="Times New Roman" w:hAnsi="Times New Roman" w:cs="Times New Roman"/>
        </w:rPr>
        <w:t>njihovo dospijeće je u sljedećem izvještajnom razdoblju.</w:t>
      </w:r>
      <w:r w:rsidR="00D4522F" w:rsidRPr="000418F2">
        <w:rPr>
          <w:rFonts w:ascii="Times New Roman" w:hAnsi="Times New Roman" w:cs="Times New Roman"/>
        </w:rPr>
        <w:t xml:space="preserve"> Navedene obveze sadrže</w:t>
      </w:r>
      <w:r w:rsidR="005776C5" w:rsidRPr="000418F2">
        <w:rPr>
          <w:rFonts w:ascii="Times New Roman" w:hAnsi="Times New Roman" w:cs="Times New Roman"/>
        </w:rPr>
        <w:t>:</w:t>
      </w:r>
      <w:r w:rsidR="00A33D98" w:rsidRPr="000418F2">
        <w:rPr>
          <w:rFonts w:ascii="Times New Roman" w:hAnsi="Times New Roman" w:cs="Times New Roman"/>
        </w:rPr>
        <w:t xml:space="preserve"> nedospjele </w:t>
      </w:r>
      <w:r w:rsidR="00EE200C" w:rsidRPr="000418F2">
        <w:rPr>
          <w:rFonts w:ascii="Times New Roman" w:hAnsi="Times New Roman" w:cs="Times New Roman"/>
        </w:rPr>
        <w:t>obveze za plaću zadnjeg mjeseca izvještajnog razdoblja</w:t>
      </w:r>
      <w:r w:rsidR="00195BEC" w:rsidRPr="000418F2">
        <w:rPr>
          <w:rFonts w:ascii="Times New Roman" w:hAnsi="Times New Roman" w:cs="Times New Roman"/>
        </w:rPr>
        <w:t>,</w:t>
      </w:r>
      <w:r w:rsidR="00EE200C" w:rsidRPr="000418F2">
        <w:rPr>
          <w:rFonts w:ascii="Times New Roman" w:hAnsi="Times New Roman" w:cs="Times New Roman"/>
        </w:rPr>
        <w:t xml:space="preserve"> naknade za troškove prijevoza zaposlenika</w:t>
      </w:r>
      <w:r w:rsidR="00791A9B" w:rsidRPr="000418F2">
        <w:rPr>
          <w:rFonts w:ascii="Times New Roman" w:hAnsi="Times New Roman" w:cs="Times New Roman"/>
        </w:rPr>
        <w:t xml:space="preserve"> za zadnje izvještajno razdoblje</w:t>
      </w:r>
      <w:r w:rsidR="00D06CD8" w:rsidRPr="000418F2">
        <w:rPr>
          <w:rFonts w:ascii="Times New Roman" w:hAnsi="Times New Roman" w:cs="Times New Roman"/>
        </w:rPr>
        <w:t>, obveze za materijalne rashod</w:t>
      </w:r>
      <w:r w:rsidR="00E17544" w:rsidRPr="000418F2">
        <w:rPr>
          <w:rFonts w:ascii="Times New Roman" w:hAnsi="Times New Roman" w:cs="Times New Roman"/>
        </w:rPr>
        <w:t>e</w:t>
      </w:r>
      <w:r w:rsidR="00EE200C" w:rsidRPr="000418F2">
        <w:rPr>
          <w:rFonts w:ascii="Times New Roman" w:hAnsi="Times New Roman" w:cs="Times New Roman"/>
        </w:rPr>
        <w:t>, obveze z</w:t>
      </w:r>
      <w:r w:rsidR="00D06CD8" w:rsidRPr="000418F2">
        <w:rPr>
          <w:rFonts w:ascii="Times New Roman" w:hAnsi="Times New Roman" w:cs="Times New Roman"/>
        </w:rPr>
        <w:t>a financijske rashode,</w:t>
      </w:r>
      <w:r w:rsidR="000418F2" w:rsidRPr="000418F2">
        <w:rPr>
          <w:rFonts w:ascii="Times New Roman" w:hAnsi="Times New Roman" w:cs="Times New Roman"/>
        </w:rPr>
        <w:t xml:space="preserve"> </w:t>
      </w:r>
      <w:r w:rsidR="00EE200C" w:rsidRPr="000418F2">
        <w:rPr>
          <w:rFonts w:ascii="Times New Roman" w:hAnsi="Times New Roman" w:cs="Times New Roman"/>
        </w:rPr>
        <w:t>te</w:t>
      </w:r>
      <w:r w:rsidR="000E4CFD" w:rsidRPr="000418F2">
        <w:rPr>
          <w:rFonts w:ascii="Times New Roman" w:hAnsi="Times New Roman" w:cs="Times New Roman"/>
        </w:rPr>
        <w:t xml:space="preserve"> obveze za</w:t>
      </w:r>
      <w:r w:rsidR="00D06CD8" w:rsidRPr="000418F2">
        <w:rPr>
          <w:rFonts w:ascii="Times New Roman" w:hAnsi="Times New Roman" w:cs="Times New Roman"/>
        </w:rPr>
        <w:t xml:space="preserve"> </w:t>
      </w:r>
      <w:r w:rsidR="00EE200C" w:rsidRPr="000418F2">
        <w:rPr>
          <w:rFonts w:ascii="Times New Roman" w:hAnsi="Times New Roman" w:cs="Times New Roman"/>
        </w:rPr>
        <w:t>povrat u proračun sredstava koje refundira HZZO (naknade za bolovanja iznad 42 dana, ozljede na radu)</w:t>
      </w:r>
      <w:r w:rsidR="00D06CD8" w:rsidRPr="000418F2">
        <w:rPr>
          <w:rFonts w:ascii="Times New Roman" w:hAnsi="Times New Roman" w:cs="Times New Roman"/>
        </w:rPr>
        <w:t>.</w:t>
      </w:r>
    </w:p>
    <w:p w:rsidR="000418F2" w:rsidRDefault="000418F2" w:rsidP="00364526">
      <w:pPr>
        <w:spacing w:before="24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6A1E84" w:rsidRPr="000418F2" w:rsidRDefault="006A1E84" w:rsidP="00364526">
      <w:pPr>
        <w:spacing w:before="24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418F2">
        <w:rPr>
          <w:rFonts w:ascii="Times New Roman" w:hAnsi="Times New Roman" w:cs="Times New Roman"/>
          <w:b/>
          <w:bCs/>
          <w:u w:val="single"/>
        </w:rPr>
        <w:t>Bilješke uz Izvještaj o rashodima prema funkcijskoj klasifikaciji</w:t>
      </w:r>
    </w:p>
    <w:p w:rsidR="004C33A5" w:rsidRPr="000418F2" w:rsidRDefault="00420B0E" w:rsidP="00364526">
      <w:pPr>
        <w:spacing w:before="240" w:line="360" w:lineRule="auto"/>
        <w:jc w:val="both"/>
        <w:rPr>
          <w:rFonts w:ascii="Times New Roman" w:hAnsi="Times New Roman" w:cs="Times New Roman"/>
          <w:bCs/>
        </w:rPr>
      </w:pPr>
      <w:r w:rsidRPr="000418F2">
        <w:rPr>
          <w:rFonts w:ascii="Times New Roman" w:hAnsi="Times New Roman" w:cs="Times New Roman"/>
          <w:bCs/>
        </w:rPr>
        <w:t>AOP (110) – 13.</w:t>
      </w:r>
      <w:r w:rsidR="00D252CF">
        <w:rPr>
          <w:rFonts w:ascii="Times New Roman" w:hAnsi="Times New Roman" w:cs="Times New Roman"/>
          <w:bCs/>
        </w:rPr>
        <w:t>495.605</w:t>
      </w:r>
      <w:r w:rsidR="004C33A5" w:rsidRPr="000418F2">
        <w:rPr>
          <w:rFonts w:ascii="Times New Roman" w:hAnsi="Times New Roman" w:cs="Times New Roman"/>
          <w:bCs/>
        </w:rPr>
        <w:t xml:space="preserve"> kn, prema funkcijskoj klasifikaciji razvrstavaju se rashodi poslovanja (razred 3) i  rashodi za nabavu nefinancijske imovine </w:t>
      </w:r>
      <w:r w:rsidR="009A249D" w:rsidRPr="000418F2">
        <w:rPr>
          <w:rFonts w:ascii="Times New Roman" w:hAnsi="Times New Roman" w:cs="Times New Roman"/>
          <w:bCs/>
        </w:rPr>
        <w:t>(</w:t>
      </w:r>
      <w:r w:rsidR="004C33A5" w:rsidRPr="000418F2">
        <w:rPr>
          <w:rFonts w:ascii="Times New Roman" w:hAnsi="Times New Roman" w:cs="Times New Roman"/>
          <w:bCs/>
        </w:rPr>
        <w:t>razred 4</w:t>
      </w:r>
      <w:r w:rsidR="009A249D" w:rsidRPr="000418F2">
        <w:rPr>
          <w:rFonts w:ascii="Times New Roman" w:hAnsi="Times New Roman" w:cs="Times New Roman"/>
          <w:bCs/>
        </w:rPr>
        <w:t>)</w:t>
      </w:r>
      <w:r w:rsidR="004C33A5" w:rsidRPr="000418F2">
        <w:rPr>
          <w:rFonts w:ascii="Times New Roman" w:hAnsi="Times New Roman" w:cs="Times New Roman"/>
          <w:bCs/>
        </w:rPr>
        <w:t>.</w:t>
      </w:r>
    </w:p>
    <w:p w:rsidR="00420B0E" w:rsidRPr="000418F2" w:rsidRDefault="006A1E84" w:rsidP="00420B0E">
      <w:pPr>
        <w:spacing w:line="360" w:lineRule="auto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  <w:bCs/>
        </w:rPr>
        <w:lastRenderedPageBreak/>
        <w:t>AOP (122)</w:t>
      </w:r>
      <w:r w:rsidR="00420B0E" w:rsidRPr="000418F2">
        <w:rPr>
          <w:rFonts w:ascii="Times New Roman" w:hAnsi="Times New Roman" w:cs="Times New Roman"/>
          <w:bCs/>
        </w:rPr>
        <w:t xml:space="preserve"> u iznosu od </w:t>
      </w:r>
      <w:r w:rsidR="00D252CF">
        <w:rPr>
          <w:rFonts w:ascii="Times New Roman" w:hAnsi="Times New Roman" w:cs="Times New Roman"/>
          <w:bCs/>
        </w:rPr>
        <w:t>434.069</w:t>
      </w:r>
      <w:r w:rsidR="000E4CFD" w:rsidRPr="000418F2">
        <w:rPr>
          <w:rFonts w:ascii="Times New Roman" w:hAnsi="Times New Roman" w:cs="Times New Roman"/>
          <w:bCs/>
        </w:rPr>
        <w:t xml:space="preserve"> kn</w:t>
      </w:r>
      <w:r w:rsidRPr="000418F2">
        <w:rPr>
          <w:rFonts w:ascii="Times New Roman" w:hAnsi="Times New Roman" w:cs="Times New Roman"/>
          <w:bCs/>
        </w:rPr>
        <w:t xml:space="preserve"> obuhvaća dodatne usluge u obrazovanju, a odnose se na rashode prehra</w:t>
      </w:r>
      <w:r w:rsidR="00420B0E" w:rsidRPr="000418F2">
        <w:rPr>
          <w:rFonts w:ascii="Times New Roman" w:hAnsi="Times New Roman" w:cs="Times New Roman"/>
          <w:bCs/>
        </w:rPr>
        <w:t xml:space="preserve">ne </w:t>
      </w:r>
      <w:r w:rsidR="00D252CF">
        <w:rPr>
          <w:rFonts w:ascii="Times New Roman" w:hAnsi="Times New Roman" w:cs="Times New Roman"/>
          <w:bCs/>
        </w:rPr>
        <w:t>učenika, a do povećanja je došlo zbog ulaganja u kvalitetne nutritivne namirnice.</w:t>
      </w:r>
    </w:p>
    <w:p w:rsidR="006A1E84" w:rsidRPr="000418F2" w:rsidRDefault="006A1E84" w:rsidP="00364526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F77015" w:rsidRPr="000418F2" w:rsidRDefault="00F77015" w:rsidP="000418F2">
      <w:pPr>
        <w:spacing w:line="360" w:lineRule="auto"/>
        <w:rPr>
          <w:rFonts w:ascii="Times New Roman" w:hAnsi="Times New Roman"/>
        </w:rPr>
      </w:pPr>
    </w:p>
    <w:p w:rsidR="00EE3E40" w:rsidRPr="000418F2" w:rsidRDefault="00EE3E40" w:rsidP="00364526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5B5FAC" w:rsidRDefault="00D252CF" w:rsidP="0036452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Zagrebu, dana: 30</w:t>
      </w:r>
      <w:r w:rsidR="00B93D6C" w:rsidRPr="000418F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siječnja 2020</w:t>
      </w:r>
      <w:r w:rsidR="007E398F" w:rsidRPr="000418F2">
        <w:rPr>
          <w:rFonts w:ascii="Times New Roman" w:hAnsi="Times New Roman" w:cs="Times New Roman"/>
        </w:rPr>
        <w:t>.</w:t>
      </w:r>
      <w:r w:rsidR="007E398F" w:rsidRPr="000418F2">
        <w:rPr>
          <w:rFonts w:ascii="Times New Roman" w:hAnsi="Times New Roman" w:cs="Times New Roman"/>
        </w:rPr>
        <w:tab/>
      </w:r>
      <w:r w:rsidR="007E398F" w:rsidRPr="000418F2">
        <w:rPr>
          <w:rFonts w:ascii="Times New Roman" w:hAnsi="Times New Roman" w:cs="Times New Roman"/>
        </w:rPr>
        <w:tab/>
      </w:r>
      <w:r w:rsidR="007E398F" w:rsidRPr="000418F2">
        <w:rPr>
          <w:rFonts w:ascii="Times New Roman" w:hAnsi="Times New Roman" w:cs="Times New Roman"/>
        </w:rPr>
        <w:tab/>
      </w:r>
      <w:r w:rsidR="007E398F" w:rsidRPr="000418F2">
        <w:rPr>
          <w:rFonts w:ascii="Times New Roman" w:hAnsi="Times New Roman" w:cs="Times New Roman"/>
        </w:rPr>
        <w:tab/>
      </w:r>
      <w:r w:rsidR="007E398F" w:rsidRPr="000418F2">
        <w:rPr>
          <w:rFonts w:ascii="Times New Roman" w:hAnsi="Times New Roman" w:cs="Times New Roman"/>
        </w:rPr>
        <w:tab/>
      </w:r>
    </w:p>
    <w:p w:rsidR="007E398F" w:rsidRPr="000418F2" w:rsidRDefault="00457558" w:rsidP="00364526">
      <w:pPr>
        <w:spacing w:line="240" w:lineRule="auto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>Voditelj računovodstva</w:t>
      </w:r>
      <w:r w:rsidR="007E398F" w:rsidRPr="000418F2">
        <w:rPr>
          <w:rFonts w:ascii="Times New Roman" w:hAnsi="Times New Roman" w:cs="Times New Roman"/>
        </w:rPr>
        <w:t xml:space="preserve">: </w:t>
      </w:r>
      <w:r w:rsidR="000418F2">
        <w:rPr>
          <w:rFonts w:ascii="Times New Roman" w:hAnsi="Times New Roman" w:cs="Times New Roman"/>
        </w:rPr>
        <w:t>Martina Baletić</w:t>
      </w:r>
    </w:p>
    <w:p w:rsidR="005B5FAC" w:rsidRDefault="007E398F" w:rsidP="00364526">
      <w:pPr>
        <w:spacing w:line="240" w:lineRule="auto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ab/>
      </w:r>
      <w:r w:rsidRPr="000418F2">
        <w:rPr>
          <w:rFonts w:ascii="Times New Roman" w:hAnsi="Times New Roman" w:cs="Times New Roman"/>
        </w:rPr>
        <w:tab/>
      </w:r>
      <w:r w:rsidRPr="000418F2">
        <w:rPr>
          <w:rFonts w:ascii="Times New Roman" w:hAnsi="Times New Roman" w:cs="Times New Roman"/>
        </w:rPr>
        <w:tab/>
      </w:r>
      <w:r w:rsidRPr="000418F2">
        <w:rPr>
          <w:rFonts w:ascii="Times New Roman" w:hAnsi="Times New Roman" w:cs="Times New Roman"/>
        </w:rPr>
        <w:tab/>
      </w:r>
      <w:r w:rsidRPr="000418F2">
        <w:rPr>
          <w:rFonts w:ascii="Times New Roman" w:hAnsi="Times New Roman" w:cs="Times New Roman"/>
        </w:rPr>
        <w:tab/>
      </w:r>
      <w:r w:rsidR="00544EF1" w:rsidRPr="000418F2">
        <w:rPr>
          <w:rFonts w:ascii="Times New Roman" w:hAnsi="Times New Roman" w:cs="Times New Roman"/>
        </w:rPr>
        <w:tab/>
      </w:r>
      <w:r w:rsidR="00544EF1" w:rsidRPr="000418F2">
        <w:rPr>
          <w:rFonts w:ascii="Times New Roman" w:hAnsi="Times New Roman" w:cs="Times New Roman"/>
        </w:rPr>
        <w:tab/>
      </w:r>
      <w:r w:rsidR="00544EF1" w:rsidRPr="000418F2">
        <w:rPr>
          <w:rFonts w:ascii="Times New Roman" w:hAnsi="Times New Roman" w:cs="Times New Roman"/>
        </w:rPr>
        <w:tab/>
      </w:r>
      <w:r w:rsidR="00544EF1" w:rsidRPr="000418F2">
        <w:rPr>
          <w:rFonts w:ascii="Times New Roman" w:hAnsi="Times New Roman" w:cs="Times New Roman"/>
        </w:rPr>
        <w:tab/>
      </w:r>
    </w:p>
    <w:p w:rsidR="005B5FAC" w:rsidRDefault="005B5FAC" w:rsidP="005B5FAC">
      <w:pPr>
        <w:spacing w:line="240" w:lineRule="auto"/>
        <w:ind w:left="638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Ravnateljica:</w:t>
      </w:r>
    </w:p>
    <w:p w:rsidR="005B5FAC" w:rsidRDefault="005B5FAC" w:rsidP="00364526">
      <w:pPr>
        <w:spacing w:line="240" w:lineRule="auto"/>
        <w:jc w:val="both"/>
        <w:rPr>
          <w:rFonts w:ascii="Times New Roman" w:hAnsi="Times New Roman" w:cs="Times New Roman"/>
        </w:rPr>
      </w:pPr>
    </w:p>
    <w:p w:rsidR="007E398F" w:rsidRPr="000418F2" w:rsidRDefault="007E398F" w:rsidP="005B5FAC">
      <w:pPr>
        <w:spacing w:line="240" w:lineRule="auto"/>
        <w:ind w:left="5672" w:firstLine="709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>----------------------------------</w:t>
      </w:r>
    </w:p>
    <w:p w:rsidR="007E398F" w:rsidRPr="000418F2" w:rsidRDefault="005B5FAC" w:rsidP="005B5FAC">
      <w:pPr>
        <w:spacing w:line="240" w:lineRule="auto"/>
        <w:ind w:left="567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Vlatka Kovač, mr.sc.</w:t>
      </w:r>
    </w:p>
    <w:p w:rsidR="00364526" w:rsidRDefault="00364526" w:rsidP="00364526">
      <w:pPr>
        <w:spacing w:line="240" w:lineRule="auto"/>
        <w:jc w:val="both"/>
        <w:rPr>
          <w:rFonts w:ascii="Times New Roman" w:hAnsi="Times New Roman" w:cs="Times New Roman"/>
        </w:rPr>
      </w:pPr>
    </w:p>
    <w:p w:rsidR="00364526" w:rsidRDefault="00364526" w:rsidP="00364526">
      <w:pPr>
        <w:spacing w:line="240" w:lineRule="auto"/>
        <w:jc w:val="both"/>
        <w:rPr>
          <w:rFonts w:ascii="Times New Roman" w:hAnsi="Times New Roman" w:cs="Times New Roman"/>
        </w:rPr>
      </w:pPr>
    </w:p>
    <w:p w:rsidR="00364526" w:rsidRPr="00555801" w:rsidRDefault="00364526" w:rsidP="00364526">
      <w:pPr>
        <w:spacing w:line="240" w:lineRule="auto"/>
        <w:jc w:val="both"/>
      </w:pPr>
    </w:p>
    <w:sectPr w:rsidR="00364526" w:rsidRPr="00555801" w:rsidSect="00FA180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4B7" w:rsidRDefault="00B864B7" w:rsidP="0030405F">
      <w:pPr>
        <w:spacing w:after="0" w:line="240" w:lineRule="auto"/>
      </w:pPr>
      <w:r>
        <w:separator/>
      </w:r>
    </w:p>
  </w:endnote>
  <w:endnote w:type="continuationSeparator" w:id="0">
    <w:p w:rsidR="00B864B7" w:rsidRDefault="00B864B7" w:rsidP="0030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5F" w:rsidRDefault="0030405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2C00">
      <w:rPr>
        <w:noProof/>
      </w:rPr>
      <w:t>1</w:t>
    </w:r>
    <w:r>
      <w:rPr>
        <w:noProof/>
      </w:rPr>
      <w:fldChar w:fldCharType="end"/>
    </w:r>
  </w:p>
  <w:p w:rsidR="0030405F" w:rsidRDefault="0030405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4B7" w:rsidRDefault="00B864B7" w:rsidP="0030405F">
      <w:pPr>
        <w:spacing w:after="0" w:line="240" w:lineRule="auto"/>
      </w:pPr>
      <w:r>
        <w:separator/>
      </w:r>
    </w:p>
  </w:footnote>
  <w:footnote w:type="continuationSeparator" w:id="0">
    <w:p w:rsidR="00B864B7" w:rsidRDefault="00B864B7" w:rsidP="00304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22A9"/>
    <w:multiLevelType w:val="hybridMultilevel"/>
    <w:tmpl w:val="A77491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B4CC4"/>
    <w:multiLevelType w:val="hybridMultilevel"/>
    <w:tmpl w:val="706440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B32E8"/>
    <w:multiLevelType w:val="hybridMultilevel"/>
    <w:tmpl w:val="3A0AF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960"/>
    <w:rsid w:val="00000FB5"/>
    <w:rsid w:val="00004311"/>
    <w:rsid w:val="00020433"/>
    <w:rsid w:val="00031221"/>
    <w:rsid w:val="00031479"/>
    <w:rsid w:val="000418F2"/>
    <w:rsid w:val="0005265A"/>
    <w:rsid w:val="00052EB1"/>
    <w:rsid w:val="00053B65"/>
    <w:rsid w:val="00057A47"/>
    <w:rsid w:val="00071A88"/>
    <w:rsid w:val="00075758"/>
    <w:rsid w:val="000851D2"/>
    <w:rsid w:val="000946F2"/>
    <w:rsid w:val="000A0428"/>
    <w:rsid w:val="000A2C5E"/>
    <w:rsid w:val="000B1726"/>
    <w:rsid w:val="000B2641"/>
    <w:rsid w:val="000C1056"/>
    <w:rsid w:val="000C45BC"/>
    <w:rsid w:val="000D4217"/>
    <w:rsid w:val="000D422E"/>
    <w:rsid w:val="000D5241"/>
    <w:rsid w:val="000E4CFD"/>
    <w:rsid w:val="000F119B"/>
    <w:rsid w:val="001015B7"/>
    <w:rsid w:val="00101DB3"/>
    <w:rsid w:val="00102D0E"/>
    <w:rsid w:val="0010682A"/>
    <w:rsid w:val="00111816"/>
    <w:rsid w:val="001145CA"/>
    <w:rsid w:val="001300BE"/>
    <w:rsid w:val="00131894"/>
    <w:rsid w:val="0013223A"/>
    <w:rsid w:val="00133D15"/>
    <w:rsid w:val="00133F0E"/>
    <w:rsid w:val="0015243B"/>
    <w:rsid w:val="0016088A"/>
    <w:rsid w:val="00162574"/>
    <w:rsid w:val="00162CA0"/>
    <w:rsid w:val="00165678"/>
    <w:rsid w:val="00173E1A"/>
    <w:rsid w:val="001770FD"/>
    <w:rsid w:val="001778E7"/>
    <w:rsid w:val="001802D2"/>
    <w:rsid w:val="00185284"/>
    <w:rsid w:val="00185634"/>
    <w:rsid w:val="00186756"/>
    <w:rsid w:val="00195BEC"/>
    <w:rsid w:val="001A4530"/>
    <w:rsid w:val="001A72D1"/>
    <w:rsid w:val="001B0A96"/>
    <w:rsid w:val="001B2148"/>
    <w:rsid w:val="001B25E5"/>
    <w:rsid w:val="001B2F7C"/>
    <w:rsid w:val="001C707C"/>
    <w:rsid w:val="001D0846"/>
    <w:rsid w:val="001D570F"/>
    <w:rsid w:val="001E596C"/>
    <w:rsid w:val="001F1CF1"/>
    <w:rsid w:val="001F72AB"/>
    <w:rsid w:val="002046D0"/>
    <w:rsid w:val="00204EA8"/>
    <w:rsid w:val="00206924"/>
    <w:rsid w:val="00212C1B"/>
    <w:rsid w:val="0021529C"/>
    <w:rsid w:val="00223AB9"/>
    <w:rsid w:val="00230C16"/>
    <w:rsid w:val="002311CC"/>
    <w:rsid w:val="002453CF"/>
    <w:rsid w:val="00250F0E"/>
    <w:rsid w:val="002537EF"/>
    <w:rsid w:val="002560C2"/>
    <w:rsid w:val="0026190F"/>
    <w:rsid w:val="00262487"/>
    <w:rsid w:val="00271570"/>
    <w:rsid w:val="002721B1"/>
    <w:rsid w:val="00272436"/>
    <w:rsid w:val="002820C1"/>
    <w:rsid w:val="00283F08"/>
    <w:rsid w:val="002856F8"/>
    <w:rsid w:val="0029458D"/>
    <w:rsid w:val="00295036"/>
    <w:rsid w:val="00296AEE"/>
    <w:rsid w:val="002A2038"/>
    <w:rsid w:val="002B3328"/>
    <w:rsid w:val="002C0A0F"/>
    <w:rsid w:val="002C645A"/>
    <w:rsid w:val="002D0838"/>
    <w:rsid w:val="002D35D3"/>
    <w:rsid w:val="002E3853"/>
    <w:rsid w:val="002E63AC"/>
    <w:rsid w:val="002F11A8"/>
    <w:rsid w:val="002F4301"/>
    <w:rsid w:val="00302648"/>
    <w:rsid w:val="0030405F"/>
    <w:rsid w:val="003055A0"/>
    <w:rsid w:val="003154FF"/>
    <w:rsid w:val="00315517"/>
    <w:rsid w:val="003167E1"/>
    <w:rsid w:val="003267E3"/>
    <w:rsid w:val="00327480"/>
    <w:rsid w:val="0032770A"/>
    <w:rsid w:val="003406A8"/>
    <w:rsid w:val="00350FF7"/>
    <w:rsid w:val="003615D4"/>
    <w:rsid w:val="00363BAA"/>
    <w:rsid w:val="003641C4"/>
    <w:rsid w:val="00364526"/>
    <w:rsid w:val="00370287"/>
    <w:rsid w:val="00381EEB"/>
    <w:rsid w:val="00383A6F"/>
    <w:rsid w:val="00391898"/>
    <w:rsid w:val="00391CB9"/>
    <w:rsid w:val="003A445F"/>
    <w:rsid w:val="003A6232"/>
    <w:rsid w:val="003B3294"/>
    <w:rsid w:val="003B44B8"/>
    <w:rsid w:val="003C1C68"/>
    <w:rsid w:val="003C2289"/>
    <w:rsid w:val="003C3AA6"/>
    <w:rsid w:val="003C4517"/>
    <w:rsid w:val="003D65C0"/>
    <w:rsid w:val="003D7064"/>
    <w:rsid w:val="003E0C86"/>
    <w:rsid w:val="003E3AFB"/>
    <w:rsid w:val="003E6439"/>
    <w:rsid w:val="003F3A29"/>
    <w:rsid w:val="00401343"/>
    <w:rsid w:val="004017E6"/>
    <w:rsid w:val="004108CA"/>
    <w:rsid w:val="00411ABE"/>
    <w:rsid w:val="00417727"/>
    <w:rsid w:val="00420B0E"/>
    <w:rsid w:val="00420FD1"/>
    <w:rsid w:val="004277CD"/>
    <w:rsid w:val="00432264"/>
    <w:rsid w:val="00436794"/>
    <w:rsid w:val="004428BB"/>
    <w:rsid w:val="004541C0"/>
    <w:rsid w:val="00455BEA"/>
    <w:rsid w:val="00457558"/>
    <w:rsid w:val="0047000F"/>
    <w:rsid w:val="004700BF"/>
    <w:rsid w:val="00471018"/>
    <w:rsid w:val="00473838"/>
    <w:rsid w:val="00482C00"/>
    <w:rsid w:val="00483877"/>
    <w:rsid w:val="00490C68"/>
    <w:rsid w:val="00490E11"/>
    <w:rsid w:val="004927E4"/>
    <w:rsid w:val="004942F8"/>
    <w:rsid w:val="004956B2"/>
    <w:rsid w:val="004A1661"/>
    <w:rsid w:val="004A16EC"/>
    <w:rsid w:val="004A76F7"/>
    <w:rsid w:val="004B77E5"/>
    <w:rsid w:val="004C1A1B"/>
    <w:rsid w:val="004C33A5"/>
    <w:rsid w:val="004D0155"/>
    <w:rsid w:val="004D1E69"/>
    <w:rsid w:val="004D4D6D"/>
    <w:rsid w:val="004E46D8"/>
    <w:rsid w:val="004E6BEB"/>
    <w:rsid w:val="004E71A0"/>
    <w:rsid w:val="004F25E4"/>
    <w:rsid w:val="004F3176"/>
    <w:rsid w:val="004F3E67"/>
    <w:rsid w:val="004F5CFB"/>
    <w:rsid w:val="0050048F"/>
    <w:rsid w:val="00515AA4"/>
    <w:rsid w:val="00516186"/>
    <w:rsid w:val="005236B7"/>
    <w:rsid w:val="00534F72"/>
    <w:rsid w:val="0054358A"/>
    <w:rsid w:val="00544EF1"/>
    <w:rsid w:val="00555801"/>
    <w:rsid w:val="00567448"/>
    <w:rsid w:val="00572AE7"/>
    <w:rsid w:val="00576745"/>
    <w:rsid w:val="005776C5"/>
    <w:rsid w:val="00592E1E"/>
    <w:rsid w:val="005B5FAC"/>
    <w:rsid w:val="005C31AB"/>
    <w:rsid w:val="005C4954"/>
    <w:rsid w:val="005E41A4"/>
    <w:rsid w:val="005E70A5"/>
    <w:rsid w:val="005F2DC9"/>
    <w:rsid w:val="006075F0"/>
    <w:rsid w:val="00607A4C"/>
    <w:rsid w:val="00612ABC"/>
    <w:rsid w:val="00612B96"/>
    <w:rsid w:val="00617664"/>
    <w:rsid w:val="0062213E"/>
    <w:rsid w:val="006274ED"/>
    <w:rsid w:val="00631DCC"/>
    <w:rsid w:val="00641874"/>
    <w:rsid w:val="0065023A"/>
    <w:rsid w:val="006615C8"/>
    <w:rsid w:val="00661EBC"/>
    <w:rsid w:val="00663A77"/>
    <w:rsid w:val="006744F1"/>
    <w:rsid w:val="00674546"/>
    <w:rsid w:val="006A1E84"/>
    <w:rsid w:val="006A6FF9"/>
    <w:rsid w:val="006B56C9"/>
    <w:rsid w:val="006C551D"/>
    <w:rsid w:val="006D489B"/>
    <w:rsid w:val="006E0E47"/>
    <w:rsid w:val="006E2F1B"/>
    <w:rsid w:val="006E47F1"/>
    <w:rsid w:val="006F0B1E"/>
    <w:rsid w:val="006F13BB"/>
    <w:rsid w:val="00703F68"/>
    <w:rsid w:val="007054F1"/>
    <w:rsid w:val="00705A74"/>
    <w:rsid w:val="0071199E"/>
    <w:rsid w:val="00724D8E"/>
    <w:rsid w:val="007265C9"/>
    <w:rsid w:val="007439DF"/>
    <w:rsid w:val="00752938"/>
    <w:rsid w:val="00755CD3"/>
    <w:rsid w:val="00756962"/>
    <w:rsid w:val="00762E50"/>
    <w:rsid w:val="00765119"/>
    <w:rsid w:val="00767C8F"/>
    <w:rsid w:val="00774746"/>
    <w:rsid w:val="00775BAD"/>
    <w:rsid w:val="00784348"/>
    <w:rsid w:val="0078764E"/>
    <w:rsid w:val="007911D3"/>
    <w:rsid w:val="00791A9B"/>
    <w:rsid w:val="007923C0"/>
    <w:rsid w:val="00792674"/>
    <w:rsid w:val="007931E8"/>
    <w:rsid w:val="00794347"/>
    <w:rsid w:val="00794B9F"/>
    <w:rsid w:val="007A4898"/>
    <w:rsid w:val="007B2B95"/>
    <w:rsid w:val="007B51ED"/>
    <w:rsid w:val="007C116F"/>
    <w:rsid w:val="007C37E6"/>
    <w:rsid w:val="007C6AD4"/>
    <w:rsid w:val="007D1BAF"/>
    <w:rsid w:val="007E0DB2"/>
    <w:rsid w:val="007E0E94"/>
    <w:rsid w:val="007E398F"/>
    <w:rsid w:val="007E39A9"/>
    <w:rsid w:val="007F2724"/>
    <w:rsid w:val="00802ECC"/>
    <w:rsid w:val="0080746C"/>
    <w:rsid w:val="0081057F"/>
    <w:rsid w:val="00811052"/>
    <w:rsid w:val="00811611"/>
    <w:rsid w:val="0081718C"/>
    <w:rsid w:val="0083124F"/>
    <w:rsid w:val="00835739"/>
    <w:rsid w:val="008416E1"/>
    <w:rsid w:val="008435B2"/>
    <w:rsid w:val="00847FB5"/>
    <w:rsid w:val="00860006"/>
    <w:rsid w:val="0086471C"/>
    <w:rsid w:val="00864C7F"/>
    <w:rsid w:val="008731D4"/>
    <w:rsid w:val="008873B2"/>
    <w:rsid w:val="008A4212"/>
    <w:rsid w:val="008A495A"/>
    <w:rsid w:val="008A599D"/>
    <w:rsid w:val="008B02DE"/>
    <w:rsid w:val="008C30C0"/>
    <w:rsid w:val="008D1E57"/>
    <w:rsid w:val="008F4709"/>
    <w:rsid w:val="0090547E"/>
    <w:rsid w:val="00905FEB"/>
    <w:rsid w:val="00912C3D"/>
    <w:rsid w:val="00914FD9"/>
    <w:rsid w:val="0091529E"/>
    <w:rsid w:val="00927700"/>
    <w:rsid w:val="00930713"/>
    <w:rsid w:val="0093747E"/>
    <w:rsid w:val="00937E04"/>
    <w:rsid w:val="0094231F"/>
    <w:rsid w:val="009456A9"/>
    <w:rsid w:val="00965E1D"/>
    <w:rsid w:val="00967C10"/>
    <w:rsid w:val="00970E01"/>
    <w:rsid w:val="00982857"/>
    <w:rsid w:val="009831A5"/>
    <w:rsid w:val="009862AA"/>
    <w:rsid w:val="00986FD2"/>
    <w:rsid w:val="009943A9"/>
    <w:rsid w:val="009944D6"/>
    <w:rsid w:val="0099694E"/>
    <w:rsid w:val="00997CAF"/>
    <w:rsid w:val="009A249D"/>
    <w:rsid w:val="009A3656"/>
    <w:rsid w:val="009A3B2E"/>
    <w:rsid w:val="009A4B6F"/>
    <w:rsid w:val="009B5338"/>
    <w:rsid w:val="009B7BCE"/>
    <w:rsid w:val="009C0576"/>
    <w:rsid w:val="009C6FF8"/>
    <w:rsid w:val="009D2CB1"/>
    <w:rsid w:val="009D39C4"/>
    <w:rsid w:val="009D793C"/>
    <w:rsid w:val="009E2F54"/>
    <w:rsid w:val="009F2156"/>
    <w:rsid w:val="009F475B"/>
    <w:rsid w:val="00A00A5C"/>
    <w:rsid w:val="00A02ACC"/>
    <w:rsid w:val="00A20489"/>
    <w:rsid w:val="00A23DB4"/>
    <w:rsid w:val="00A27059"/>
    <w:rsid w:val="00A27C1C"/>
    <w:rsid w:val="00A27CCE"/>
    <w:rsid w:val="00A33D98"/>
    <w:rsid w:val="00A42378"/>
    <w:rsid w:val="00A550E9"/>
    <w:rsid w:val="00A55720"/>
    <w:rsid w:val="00A603B3"/>
    <w:rsid w:val="00A646C5"/>
    <w:rsid w:val="00A65A28"/>
    <w:rsid w:val="00A745C5"/>
    <w:rsid w:val="00A75978"/>
    <w:rsid w:val="00A82121"/>
    <w:rsid w:val="00A8336A"/>
    <w:rsid w:val="00A9296D"/>
    <w:rsid w:val="00AB0828"/>
    <w:rsid w:val="00AB344A"/>
    <w:rsid w:val="00AB5D8C"/>
    <w:rsid w:val="00AC0CA8"/>
    <w:rsid w:val="00AD2207"/>
    <w:rsid w:val="00AD4E6C"/>
    <w:rsid w:val="00AD75E7"/>
    <w:rsid w:val="00AE3128"/>
    <w:rsid w:val="00AE60C8"/>
    <w:rsid w:val="00AE6510"/>
    <w:rsid w:val="00AF3803"/>
    <w:rsid w:val="00B05FC5"/>
    <w:rsid w:val="00B16759"/>
    <w:rsid w:val="00B239A8"/>
    <w:rsid w:val="00B33F41"/>
    <w:rsid w:val="00B423F8"/>
    <w:rsid w:val="00B448AF"/>
    <w:rsid w:val="00B51633"/>
    <w:rsid w:val="00B66F3A"/>
    <w:rsid w:val="00B726AD"/>
    <w:rsid w:val="00B731D2"/>
    <w:rsid w:val="00B73DE7"/>
    <w:rsid w:val="00B8462A"/>
    <w:rsid w:val="00B864B7"/>
    <w:rsid w:val="00B93D6C"/>
    <w:rsid w:val="00BA5DF1"/>
    <w:rsid w:val="00BA7C78"/>
    <w:rsid w:val="00BB02BF"/>
    <w:rsid w:val="00BB1EED"/>
    <w:rsid w:val="00BB3047"/>
    <w:rsid w:val="00BB5603"/>
    <w:rsid w:val="00BB6A7B"/>
    <w:rsid w:val="00BB7D7A"/>
    <w:rsid w:val="00BC14F4"/>
    <w:rsid w:val="00BD1B3C"/>
    <w:rsid w:val="00BD579B"/>
    <w:rsid w:val="00BF7502"/>
    <w:rsid w:val="00C018D3"/>
    <w:rsid w:val="00C063F4"/>
    <w:rsid w:val="00C10D34"/>
    <w:rsid w:val="00C11255"/>
    <w:rsid w:val="00C158C7"/>
    <w:rsid w:val="00C22B59"/>
    <w:rsid w:val="00C27F1D"/>
    <w:rsid w:val="00C30666"/>
    <w:rsid w:val="00C4213D"/>
    <w:rsid w:val="00C425FB"/>
    <w:rsid w:val="00C42BFE"/>
    <w:rsid w:val="00C42CBB"/>
    <w:rsid w:val="00C46FE8"/>
    <w:rsid w:val="00C52C2F"/>
    <w:rsid w:val="00C648C2"/>
    <w:rsid w:val="00C73E1F"/>
    <w:rsid w:val="00C7651C"/>
    <w:rsid w:val="00C80A9C"/>
    <w:rsid w:val="00C81205"/>
    <w:rsid w:val="00C8521B"/>
    <w:rsid w:val="00C9590F"/>
    <w:rsid w:val="00C95B6B"/>
    <w:rsid w:val="00CA109F"/>
    <w:rsid w:val="00CA359D"/>
    <w:rsid w:val="00CB5AF7"/>
    <w:rsid w:val="00CC3A9A"/>
    <w:rsid w:val="00CD59ED"/>
    <w:rsid w:val="00CE1554"/>
    <w:rsid w:val="00CE641A"/>
    <w:rsid w:val="00CE6E4F"/>
    <w:rsid w:val="00CF05AC"/>
    <w:rsid w:val="00CF4A87"/>
    <w:rsid w:val="00CF5CD5"/>
    <w:rsid w:val="00D06CD8"/>
    <w:rsid w:val="00D113C3"/>
    <w:rsid w:val="00D17239"/>
    <w:rsid w:val="00D21703"/>
    <w:rsid w:val="00D252CF"/>
    <w:rsid w:val="00D32BB5"/>
    <w:rsid w:val="00D3698D"/>
    <w:rsid w:val="00D37998"/>
    <w:rsid w:val="00D420BB"/>
    <w:rsid w:val="00D4522F"/>
    <w:rsid w:val="00D45F3C"/>
    <w:rsid w:val="00D55CAF"/>
    <w:rsid w:val="00D61A83"/>
    <w:rsid w:val="00D624DB"/>
    <w:rsid w:val="00D723D4"/>
    <w:rsid w:val="00D73F53"/>
    <w:rsid w:val="00D742DD"/>
    <w:rsid w:val="00D9168C"/>
    <w:rsid w:val="00D916C8"/>
    <w:rsid w:val="00D96F7C"/>
    <w:rsid w:val="00D977D6"/>
    <w:rsid w:val="00DA76F1"/>
    <w:rsid w:val="00DB01C5"/>
    <w:rsid w:val="00DB290E"/>
    <w:rsid w:val="00DD0698"/>
    <w:rsid w:val="00DD18B6"/>
    <w:rsid w:val="00DD58FA"/>
    <w:rsid w:val="00DD5AE6"/>
    <w:rsid w:val="00DE127D"/>
    <w:rsid w:val="00DE4589"/>
    <w:rsid w:val="00DE689C"/>
    <w:rsid w:val="00E00EBC"/>
    <w:rsid w:val="00E02A18"/>
    <w:rsid w:val="00E06539"/>
    <w:rsid w:val="00E1332F"/>
    <w:rsid w:val="00E13645"/>
    <w:rsid w:val="00E15414"/>
    <w:rsid w:val="00E17544"/>
    <w:rsid w:val="00E26E7B"/>
    <w:rsid w:val="00E27A24"/>
    <w:rsid w:val="00E343D6"/>
    <w:rsid w:val="00E40740"/>
    <w:rsid w:val="00E42C97"/>
    <w:rsid w:val="00E45240"/>
    <w:rsid w:val="00E6098F"/>
    <w:rsid w:val="00E71AB3"/>
    <w:rsid w:val="00E8094B"/>
    <w:rsid w:val="00E81475"/>
    <w:rsid w:val="00E82CF4"/>
    <w:rsid w:val="00E869D0"/>
    <w:rsid w:val="00E90460"/>
    <w:rsid w:val="00E90960"/>
    <w:rsid w:val="00E910B5"/>
    <w:rsid w:val="00E93E84"/>
    <w:rsid w:val="00E94104"/>
    <w:rsid w:val="00E95C1D"/>
    <w:rsid w:val="00E97763"/>
    <w:rsid w:val="00EA219E"/>
    <w:rsid w:val="00EB49A9"/>
    <w:rsid w:val="00EB4A1E"/>
    <w:rsid w:val="00EB5ADD"/>
    <w:rsid w:val="00EB65FC"/>
    <w:rsid w:val="00EB7E7B"/>
    <w:rsid w:val="00EC06A9"/>
    <w:rsid w:val="00EC6B57"/>
    <w:rsid w:val="00ED2C76"/>
    <w:rsid w:val="00ED57FF"/>
    <w:rsid w:val="00EE14D7"/>
    <w:rsid w:val="00EE200C"/>
    <w:rsid w:val="00EE3E40"/>
    <w:rsid w:val="00EE78A1"/>
    <w:rsid w:val="00EE7CBE"/>
    <w:rsid w:val="00EF6CF0"/>
    <w:rsid w:val="00F028A5"/>
    <w:rsid w:val="00F14A1D"/>
    <w:rsid w:val="00F22983"/>
    <w:rsid w:val="00F24D2A"/>
    <w:rsid w:val="00F30702"/>
    <w:rsid w:val="00F31693"/>
    <w:rsid w:val="00F340EF"/>
    <w:rsid w:val="00F434B6"/>
    <w:rsid w:val="00F44533"/>
    <w:rsid w:val="00F51706"/>
    <w:rsid w:val="00F51747"/>
    <w:rsid w:val="00F53545"/>
    <w:rsid w:val="00F554CD"/>
    <w:rsid w:val="00F60ABD"/>
    <w:rsid w:val="00F64CA0"/>
    <w:rsid w:val="00F66787"/>
    <w:rsid w:val="00F67478"/>
    <w:rsid w:val="00F77015"/>
    <w:rsid w:val="00F85920"/>
    <w:rsid w:val="00F874CF"/>
    <w:rsid w:val="00F91B58"/>
    <w:rsid w:val="00F925DF"/>
    <w:rsid w:val="00FA0645"/>
    <w:rsid w:val="00FA0822"/>
    <w:rsid w:val="00FA1803"/>
    <w:rsid w:val="00FA1B04"/>
    <w:rsid w:val="00FC2723"/>
    <w:rsid w:val="00FC43C4"/>
    <w:rsid w:val="00FD3C15"/>
    <w:rsid w:val="00FD66DA"/>
    <w:rsid w:val="00FE2300"/>
    <w:rsid w:val="00FE4AF1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248598-922B-42E7-8DED-AD64C88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4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A82121"/>
    <w:rPr>
      <w:rFonts w:ascii="Segoe U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locked/>
    <w:rsid w:val="00BB3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040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0405F"/>
    <w:rPr>
      <w:rFonts w:cs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3040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30405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9E86-C1A3-465A-90E7-A003C1AB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DAVORINA TRSTENJAKA</vt:lpstr>
      <vt:lpstr>OSNOVNA ŠKOLA DAVORINA TRSTENJAKA</vt:lpstr>
    </vt:vector>
  </TitlesOfParts>
  <Company>MZOŠ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DAVORINA TRSTENJAKA</dc:title>
  <dc:subject/>
  <dc:creator>Zlatko</dc:creator>
  <cp:keywords/>
  <dc:description/>
  <cp:lastModifiedBy>Korisnik</cp:lastModifiedBy>
  <cp:revision>2</cp:revision>
  <cp:lastPrinted>2017-07-11T11:31:00Z</cp:lastPrinted>
  <dcterms:created xsi:type="dcterms:W3CDTF">2020-02-06T13:10:00Z</dcterms:created>
  <dcterms:modified xsi:type="dcterms:W3CDTF">2020-02-06T13:10:00Z</dcterms:modified>
</cp:coreProperties>
</file>