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45" w:rsidRPr="00E0261D" w:rsidRDefault="00E0261D" w:rsidP="00F77736">
      <w:pPr>
        <w:spacing w:line="360" w:lineRule="auto"/>
        <w:rPr>
          <w:sz w:val="28"/>
          <w:szCs w:val="28"/>
        </w:rPr>
      </w:pPr>
      <w:r w:rsidRPr="00E0261D">
        <w:rPr>
          <w:sz w:val="28"/>
          <w:szCs w:val="28"/>
        </w:rPr>
        <w:t xml:space="preserve">PREMA RASPOREDU JE PLANIRANO UČENJE LIJEVE I DESNE STRANE. MISLIM DA U TOME MOŽE POMOĆI GLEDANJE OVOG VIDEOZAPISA: </w:t>
      </w:r>
      <w:hyperlink r:id="rId6" w:history="1">
        <w:r w:rsidRPr="00E0261D">
          <w:rPr>
            <w:rStyle w:val="Hiperveza"/>
            <w:sz w:val="28"/>
            <w:szCs w:val="28"/>
          </w:rPr>
          <w:t>https://www.youtube.com/watch?v=KFUMYzC1RnI&amp;t=31s</w:t>
        </w:r>
      </w:hyperlink>
    </w:p>
    <w:p w:rsidR="00E0261D" w:rsidRDefault="00E0261D" w:rsidP="00F77736">
      <w:pPr>
        <w:spacing w:line="360" w:lineRule="auto"/>
        <w:jc w:val="both"/>
        <w:rPr>
          <w:sz w:val="28"/>
          <w:szCs w:val="28"/>
        </w:rPr>
      </w:pPr>
      <w:r w:rsidRPr="00E0261D">
        <w:rPr>
          <w:sz w:val="28"/>
          <w:szCs w:val="28"/>
        </w:rPr>
        <w:t xml:space="preserve">U VIDEOZAPISU PLIŠANI MEDO PITA NA KOJU STRANU (LIJEVU ILI DESNU) TREBA ODLOŽITI ODREĐENI OBJEKT. PREDLAŽEM DA SE VIDEOZAPIS POGLEDA DVA PUTA. PRVI PUT DA SE PAŽLJIVO PRATI SVE ŠTO MEDVJEDIĆ GOVORI, A DRUGI PUT SE VIDEOZAPIS MOŽE STOPIRATI SVAKI PUT KAD MEDO PITA DJECU NA KOJU STRANU, LIJEVU ILI DESNU, TREBA ODLOŽITI PREDMET. DOK JE VIDEOZAPIS STOPIRAN, UČENIK MOŽE ODGOVORITI NA PITANJE KOJE JE POSTAVIO MEDVJEDIĆ. </w:t>
      </w:r>
    </w:p>
    <w:p w:rsidR="00E0261D" w:rsidRDefault="00E0261D" w:rsidP="00E0261D">
      <w:pPr>
        <w:jc w:val="both"/>
        <w:rPr>
          <w:sz w:val="28"/>
          <w:szCs w:val="28"/>
        </w:rPr>
      </w:pPr>
      <w:r>
        <w:rPr>
          <w:sz w:val="28"/>
          <w:szCs w:val="28"/>
        </w:rPr>
        <w:t>NAKON ŠTO JE VIDEOZAPIS POGLEDAN, SLIJEDI ZADATAK.</w:t>
      </w:r>
    </w:p>
    <w:p w:rsidR="00E0261D" w:rsidRDefault="00E0261D" w:rsidP="00E0261D">
      <w:pPr>
        <w:jc w:val="both"/>
        <w:rPr>
          <w:sz w:val="28"/>
          <w:szCs w:val="28"/>
        </w:rPr>
      </w:pPr>
      <w:r>
        <w:rPr>
          <w:sz w:val="28"/>
          <w:szCs w:val="28"/>
        </w:rPr>
        <w:t>NACRTAJ OBRIS SVOJE LIJEVE I DESNE RUKE</w:t>
      </w:r>
      <w:r w:rsidR="00374AF5">
        <w:rPr>
          <w:sz w:val="28"/>
          <w:szCs w:val="28"/>
        </w:rPr>
        <w:t xml:space="preserve"> (U BILJEŽNICU)</w:t>
      </w:r>
      <w:bookmarkStart w:id="0" w:name="_GoBack"/>
      <w:bookmarkEnd w:id="0"/>
      <w:r>
        <w:rPr>
          <w:sz w:val="28"/>
          <w:szCs w:val="28"/>
        </w:rPr>
        <w:t>. OVAKO:</w:t>
      </w:r>
    </w:p>
    <w:p w:rsidR="00E0261D" w:rsidRDefault="00374AF5" w:rsidP="00E0261D">
      <w:pPr>
        <w:jc w:val="both"/>
        <w:rPr>
          <w:sz w:val="28"/>
          <w:szCs w:val="28"/>
        </w:rPr>
      </w:pPr>
      <w:r w:rsidRPr="00E0261D">
        <w:rPr>
          <w:sz w:val="28"/>
          <w:szCs w:val="28"/>
        </w:rPr>
        <w:drawing>
          <wp:anchor distT="0" distB="0" distL="114300" distR="114300" simplePos="0" relativeHeight="251658240" behindDoc="1" locked="0" layoutInCell="1" allowOverlap="1" wp14:anchorId="02B0C436" wp14:editId="526409BB">
            <wp:simplePos x="0" y="0"/>
            <wp:positionH relativeFrom="margin">
              <wp:posOffset>723900</wp:posOffset>
            </wp:positionH>
            <wp:positionV relativeFrom="page">
              <wp:posOffset>5082540</wp:posOffset>
            </wp:positionV>
            <wp:extent cx="3810000" cy="2859405"/>
            <wp:effectExtent l="0" t="0" r="0" b="0"/>
            <wp:wrapTight wrapText="bothSides">
              <wp:wrapPolygon edited="0">
                <wp:start x="0" y="0"/>
                <wp:lineTo x="0" y="21442"/>
                <wp:lineTo x="21492" y="21442"/>
                <wp:lineTo x="21492" y="0"/>
                <wp:lineTo x="0" y="0"/>
              </wp:wrapPolygon>
            </wp:wrapTight>
            <wp:docPr id="1" name="Slika 1" descr="Image result for TRACIN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CING H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9405"/>
                    </a:xfrm>
                    <a:prstGeom prst="rect">
                      <a:avLst/>
                    </a:prstGeom>
                    <a:noFill/>
                    <a:ln>
                      <a:noFill/>
                    </a:ln>
                  </pic:spPr>
                </pic:pic>
              </a:graphicData>
            </a:graphic>
          </wp:anchor>
        </w:drawing>
      </w: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E0261D" w:rsidRDefault="00E0261D" w:rsidP="00E0261D">
      <w:pPr>
        <w:jc w:val="both"/>
        <w:rPr>
          <w:sz w:val="28"/>
          <w:szCs w:val="28"/>
        </w:rPr>
      </w:pPr>
    </w:p>
    <w:p w:rsidR="00374AF5" w:rsidRDefault="00374AF5" w:rsidP="00E0261D">
      <w:pPr>
        <w:jc w:val="both"/>
        <w:rPr>
          <w:sz w:val="28"/>
          <w:szCs w:val="28"/>
        </w:rPr>
      </w:pPr>
    </w:p>
    <w:p w:rsidR="00374AF5" w:rsidRDefault="00374AF5" w:rsidP="00E0261D">
      <w:pPr>
        <w:jc w:val="both"/>
        <w:rPr>
          <w:sz w:val="28"/>
          <w:szCs w:val="28"/>
        </w:rPr>
      </w:pPr>
    </w:p>
    <w:p w:rsidR="00374AF5" w:rsidRDefault="00374AF5" w:rsidP="00E0261D">
      <w:pPr>
        <w:jc w:val="both"/>
        <w:rPr>
          <w:sz w:val="28"/>
          <w:szCs w:val="28"/>
        </w:rPr>
      </w:pPr>
    </w:p>
    <w:p w:rsidR="00374AF5" w:rsidRDefault="00374AF5" w:rsidP="00E0261D">
      <w:pPr>
        <w:jc w:val="both"/>
        <w:rPr>
          <w:sz w:val="28"/>
          <w:szCs w:val="28"/>
        </w:rPr>
      </w:pPr>
    </w:p>
    <w:p w:rsidR="00E0261D" w:rsidRDefault="00E0261D" w:rsidP="00E0261D">
      <w:pPr>
        <w:jc w:val="both"/>
        <w:rPr>
          <w:sz w:val="28"/>
          <w:szCs w:val="28"/>
        </w:rPr>
      </w:pPr>
      <w:r>
        <w:rPr>
          <w:sz w:val="28"/>
          <w:szCs w:val="28"/>
        </w:rPr>
        <w:lastRenderedPageBreak/>
        <w:t>NAKON ŠTO SI NAPRAVIO OBRIS SVOJE LIJEVE I DESNE RUKE, OBRIS LIJEVE RUKE OBOJI U ZELENO, A OBRIS DESNE RUKE OBOJI U ŽUTO.</w:t>
      </w:r>
    </w:p>
    <w:p w:rsidR="00F77736" w:rsidRDefault="00374AF5" w:rsidP="00E0261D">
      <w:pPr>
        <w:jc w:val="both"/>
        <w:rPr>
          <w:sz w:val="28"/>
          <w:szCs w:val="28"/>
        </w:rPr>
      </w:pPr>
      <w:r w:rsidRPr="00F77736">
        <w:rPr>
          <w:sz w:val="28"/>
          <w:szCs w:val="28"/>
        </w:rPr>
        <w:drawing>
          <wp:anchor distT="0" distB="0" distL="114300" distR="114300" simplePos="0" relativeHeight="251660288" behindDoc="1" locked="0" layoutInCell="1" allowOverlap="1" wp14:anchorId="06E40175" wp14:editId="74189FDF">
            <wp:simplePos x="0" y="0"/>
            <wp:positionH relativeFrom="column">
              <wp:posOffset>3413125</wp:posOffset>
            </wp:positionH>
            <wp:positionV relativeFrom="margin">
              <wp:posOffset>784225</wp:posOffset>
            </wp:positionV>
            <wp:extent cx="1630680" cy="1650365"/>
            <wp:effectExtent l="0" t="0" r="7620" b="6985"/>
            <wp:wrapTight wrapText="bothSides">
              <wp:wrapPolygon edited="0">
                <wp:start x="11607" y="0"/>
                <wp:lineTo x="8327" y="997"/>
                <wp:lineTo x="7318" y="1995"/>
                <wp:lineTo x="7318" y="7978"/>
                <wp:lineTo x="0" y="10222"/>
                <wp:lineTo x="0" y="11968"/>
                <wp:lineTo x="2019" y="15957"/>
                <wp:lineTo x="5299" y="19946"/>
                <wp:lineTo x="8075" y="21442"/>
                <wp:lineTo x="8327" y="21442"/>
                <wp:lineTo x="14131" y="21442"/>
                <wp:lineTo x="14383" y="21442"/>
                <wp:lineTo x="16654" y="19946"/>
                <wp:lineTo x="20187" y="11968"/>
                <wp:lineTo x="21449" y="9973"/>
                <wp:lineTo x="21449" y="6981"/>
                <wp:lineTo x="16907" y="1995"/>
                <wp:lineTo x="13879" y="0"/>
                <wp:lineTo x="11607" y="0"/>
              </wp:wrapPolygon>
            </wp:wrapTight>
            <wp:docPr id="3" name="Slika 3" descr="Image result for right hand yellow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ight hand yellow illust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3068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61D">
        <w:rPr>
          <w:sz w:val="28"/>
          <w:szCs w:val="28"/>
        </w:rPr>
        <w:drawing>
          <wp:anchor distT="0" distB="0" distL="114300" distR="114300" simplePos="0" relativeHeight="251659264" behindDoc="1" locked="0" layoutInCell="1" allowOverlap="1" wp14:anchorId="1C579F69" wp14:editId="688B3C5C">
            <wp:simplePos x="0" y="0"/>
            <wp:positionH relativeFrom="column">
              <wp:posOffset>456565</wp:posOffset>
            </wp:positionH>
            <wp:positionV relativeFrom="page">
              <wp:posOffset>1714500</wp:posOffset>
            </wp:positionV>
            <wp:extent cx="2134235" cy="1638300"/>
            <wp:effectExtent l="0" t="0" r="0" b="0"/>
            <wp:wrapTight wrapText="bothSides">
              <wp:wrapPolygon edited="0">
                <wp:start x="0" y="0"/>
                <wp:lineTo x="0" y="21349"/>
                <wp:lineTo x="21401" y="21349"/>
                <wp:lineTo x="21401" y="0"/>
                <wp:lineTo x="0" y="0"/>
              </wp:wrapPolygon>
            </wp:wrapTight>
            <wp:docPr id="2" name="Slika 2" descr="Image result for left hand gree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ft hand green illust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23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36" w:rsidRDefault="00F77736" w:rsidP="00E0261D">
      <w:pPr>
        <w:jc w:val="both"/>
        <w:rPr>
          <w:sz w:val="28"/>
          <w:szCs w:val="28"/>
        </w:rPr>
      </w:pPr>
    </w:p>
    <w:p w:rsidR="00F77736" w:rsidRDefault="00F77736" w:rsidP="00E0261D">
      <w:pPr>
        <w:jc w:val="both"/>
        <w:rPr>
          <w:sz w:val="28"/>
          <w:szCs w:val="28"/>
        </w:rPr>
      </w:pPr>
    </w:p>
    <w:p w:rsidR="00E0261D" w:rsidRDefault="00F77736" w:rsidP="00E0261D">
      <w:pPr>
        <w:jc w:val="both"/>
        <w:rPr>
          <w:sz w:val="28"/>
          <w:szCs w:val="28"/>
        </w:rPr>
      </w:pPr>
      <w:r>
        <w:rPr>
          <w:sz w:val="28"/>
          <w:szCs w:val="28"/>
        </w:rPr>
        <w:tab/>
      </w:r>
    </w:p>
    <w:p w:rsidR="00F77736" w:rsidRDefault="00F77736" w:rsidP="00E0261D">
      <w:pPr>
        <w:jc w:val="both"/>
        <w:rPr>
          <w:sz w:val="28"/>
          <w:szCs w:val="28"/>
        </w:rPr>
      </w:pPr>
    </w:p>
    <w:p w:rsidR="00374AF5" w:rsidRDefault="00374AF5" w:rsidP="00F77736">
      <w:pPr>
        <w:rPr>
          <w:sz w:val="28"/>
          <w:szCs w:val="28"/>
        </w:rPr>
      </w:pPr>
    </w:p>
    <w:p w:rsidR="00374AF5" w:rsidRDefault="00374AF5" w:rsidP="00F77736">
      <w:pPr>
        <w:rPr>
          <w:sz w:val="28"/>
          <w:szCs w:val="28"/>
        </w:rPr>
      </w:pPr>
    </w:p>
    <w:p w:rsidR="00F77736" w:rsidRDefault="00F77736" w:rsidP="00F77736">
      <w:pPr>
        <w:rPr>
          <w:sz w:val="28"/>
          <w:szCs w:val="28"/>
        </w:rPr>
      </w:pPr>
      <w:r>
        <w:rPr>
          <w:sz w:val="28"/>
          <w:szCs w:val="28"/>
        </w:rPr>
        <w:t xml:space="preserve">ZA KRAJ MOŽEŠ IGRATI OVU IGRU: </w:t>
      </w:r>
      <w:hyperlink r:id="rId10" w:history="1">
        <w:r w:rsidRPr="00F77736">
          <w:rPr>
            <w:rStyle w:val="Hiperveza"/>
            <w:sz w:val="28"/>
            <w:szCs w:val="28"/>
          </w:rPr>
          <w:t>https://wordwall.net/resource/999641/priroda-i-dru%c5%a1tvo/desno-i-lijevo</w:t>
        </w:r>
      </w:hyperlink>
    </w:p>
    <w:p w:rsidR="00374AF5" w:rsidRDefault="00374AF5" w:rsidP="00F77736">
      <w:pPr>
        <w:rPr>
          <w:sz w:val="28"/>
          <w:szCs w:val="28"/>
        </w:rPr>
      </w:pPr>
    </w:p>
    <w:p w:rsidR="00374AF5" w:rsidRPr="00E0261D" w:rsidRDefault="00374AF5" w:rsidP="00F77736">
      <w:pPr>
        <w:rPr>
          <w:sz w:val="28"/>
          <w:szCs w:val="28"/>
        </w:rPr>
      </w:pPr>
    </w:p>
    <w:sectPr w:rsidR="00374AF5" w:rsidRPr="00E0261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32" w:rsidRDefault="007F3132" w:rsidP="00694DFE">
      <w:pPr>
        <w:spacing w:after="0" w:line="240" w:lineRule="auto"/>
      </w:pPr>
      <w:r>
        <w:separator/>
      </w:r>
    </w:p>
  </w:endnote>
  <w:endnote w:type="continuationSeparator" w:id="0">
    <w:p w:rsidR="007F3132" w:rsidRDefault="007F3132" w:rsidP="0069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32" w:rsidRDefault="007F3132" w:rsidP="00694DFE">
      <w:pPr>
        <w:spacing w:after="0" w:line="240" w:lineRule="auto"/>
      </w:pPr>
      <w:r>
        <w:separator/>
      </w:r>
    </w:p>
  </w:footnote>
  <w:footnote w:type="continuationSeparator" w:id="0">
    <w:p w:rsidR="007F3132" w:rsidRDefault="007F3132" w:rsidP="00694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FE" w:rsidRPr="00694DFE" w:rsidRDefault="00694DFE" w:rsidP="00694DFE">
    <w:pPr>
      <w:pStyle w:val="Zaglavlje"/>
      <w:jc w:val="center"/>
      <w:rPr>
        <w:sz w:val="36"/>
        <w:szCs w:val="36"/>
      </w:rPr>
    </w:pPr>
    <w:r w:rsidRPr="00694DFE">
      <w:rPr>
        <w:sz w:val="36"/>
        <w:szCs w:val="36"/>
      </w:rPr>
      <w:t>SENZOMOTORNI ODGOJ (23.3.)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FE"/>
    <w:rsid w:val="00374AF5"/>
    <w:rsid w:val="00662CF8"/>
    <w:rsid w:val="00694DFE"/>
    <w:rsid w:val="007F3132"/>
    <w:rsid w:val="0086188C"/>
    <w:rsid w:val="00E0261D"/>
    <w:rsid w:val="00F777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867A-9B45-4784-B5EF-2D81D5A2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4D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4DFE"/>
  </w:style>
  <w:style w:type="paragraph" w:styleId="Podnoje">
    <w:name w:val="footer"/>
    <w:basedOn w:val="Normal"/>
    <w:link w:val="PodnojeChar"/>
    <w:uiPriority w:val="99"/>
    <w:unhideWhenUsed/>
    <w:rsid w:val="00694D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4DFE"/>
  </w:style>
  <w:style w:type="character" w:styleId="Hiperveza">
    <w:name w:val="Hyperlink"/>
    <w:basedOn w:val="Zadanifontodlomka"/>
    <w:uiPriority w:val="99"/>
    <w:unhideWhenUsed/>
    <w:rsid w:val="00E02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FUMYzC1RnI&amp;t=31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ordwall.net/resource/999641/priroda-i-dru%c5%a1tvo/desno-i-lijevo"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165</Words>
  <Characters>945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2020-03-23T08:53:00Z</dcterms:created>
  <dcterms:modified xsi:type="dcterms:W3CDTF">2020-03-23T09:38:00Z</dcterms:modified>
</cp:coreProperties>
</file>