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06D" w:rsidRPr="00C5192C" w:rsidRDefault="0086606D" w:rsidP="0086606D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86606D">
        <w:rPr>
          <w:rStyle w:val="Naglaeno"/>
          <w:rFonts w:asciiTheme="minorHAnsi" w:hAnsiTheme="minorHAnsi" w:cstheme="minorHAnsi"/>
          <w:sz w:val="28"/>
          <w:szCs w:val="28"/>
        </w:rPr>
        <w:t xml:space="preserve">PID </w:t>
      </w:r>
      <w:r>
        <w:rPr>
          <w:rStyle w:val="Naglaeno"/>
          <w:rFonts w:asciiTheme="minorHAnsi" w:hAnsiTheme="minorHAnsi" w:cstheme="minorHAnsi"/>
          <w:sz w:val="28"/>
          <w:szCs w:val="28"/>
        </w:rPr>
        <w:t xml:space="preserve"> -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 w:rsidRPr="0086606D">
        <w:rPr>
          <w:rStyle w:val="Naglaeno"/>
          <w:rFonts w:asciiTheme="minorHAnsi" w:hAnsiTheme="minorHAnsi" w:cstheme="minorHAnsi"/>
          <w:i/>
          <w:iCs/>
          <w:color w:val="0070C0"/>
          <w:sz w:val="32"/>
          <w:szCs w:val="32"/>
          <w:u w:val="single"/>
        </w:rPr>
        <w:t>Voda u domu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 xml:space="preserve">                 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24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.3.2020.</w:t>
      </w:r>
    </w:p>
    <w:p w:rsidR="0086606D" w:rsidRPr="0086606D" w:rsidRDefault="0086606D" w:rsidP="0086606D">
      <w:pPr>
        <w:pStyle w:val="StandardWeb"/>
        <w:numPr>
          <w:ilvl w:val="0"/>
          <w:numId w:val="1"/>
        </w:numPr>
        <w:spacing w:line="360" w:lineRule="auto"/>
        <w:rPr>
          <w:rStyle w:val="Naglaeno"/>
          <w:rFonts w:asciiTheme="minorHAnsi" w:hAnsiTheme="minorHAnsi" w:cstheme="minorHAnsi"/>
          <w:sz w:val="28"/>
          <w:szCs w:val="28"/>
        </w:rPr>
      </w:pPr>
      <w:r w:rsidRPr="0086606D">
        <w:rPr>
          <w:rStyle w:val="Naglaeno"/>
          <w:rFonts w:asciiTheme="minorHAnsi" w:hAnsiTheme="minorHAnsi" w:cstheme="minorHAnsi"/>
          <w:sz w:val="28"/>
          <w:szCs w:val="28"/>
        </w:rPr>
        <w:t>Prouči sadržaje na linku</w:t>
      </w:r>
      <w:r>
        <w:rPr>
          <w:rStyle w:val="Naglaeno"/>
          <w:rFonts w:asciiTheme="minorHAnsi" w:hAnsiTheme="minorHAnsi" w:cstheme="minorHAnsi"/>
          <w:sz w:val="28"/>
          <w:szCs w:val="28"/>
        </w:rPr>
        <w:t xml:space="preserve">:  </w:t>
      </w:r>
      <w:hyperlink r:id="rId5" w:history="1">
        <w:r w:rsidRPr="00537AD9">
          <w:rPr>
            <w:rStyle w:val="Hiperveza"/>
          </w:rPr>
          <w:t>https://www.e-sfera.hr/dodatni-digitalni-sadrzaji/</w:t>
        </w:r>
        <w:r w:rsidRPr="00537AD9">
          <w:rPr>
            <w:rStyle w:val="Hiperveza"/>
          </w:rPr>
          <w:t>4</w:t>
        </w:r>
        <w:r w:rsidRPr="00537AD9">
          <w:rPr>
            <w:rStyle w:val="Hiperveza"/>
          </w:rPr>
          <w:t>22961b2-5dc6-46e5-85c6-67d101e36eb6/</w:t>
        </w:r>
      </w:hyperlink>
    </w:p>
    <w:p w:rsidR="0086606D" w:rsidRPr="0086606D" w:rsidRDefault="0086606D" w:rsidP="0086606D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Style w:val="Naglaeno"/>
          <w:rFonts w:asciiTheme="minorHAnsi" w:hAnsiTheme="minorHAnsi" w:cstheme="minorHAnsi"/>
          <w:sz w:val="28"/>
          <w:szCs w:val="28"/>
        </w:rPr>
        <w:t xml:space="preserve">Pogledati sliku, strip i pročitati u </w:t>
      </w:r>
      <w:r w:rsidRPr="007A418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UDŽBENIKU</w:t>
      </w:r>
      <w:r w:rsidRPr="007A418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  str.</w:t>
      </w:r>
      <w:r w:rsidRPr="007A418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 xml:space="preserve"> 74</w:t>
      </w:r>
      <w:r w:rsidRPr="007A418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 xml:space="preserve">., </w:t>
      </w:r>
      <w:r w:rsidRPr="007A418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75</w:t>
      </w:r>
      <w:r w:rsidRPr="007A4187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.</w:t>
      </w:r>
      <w:r w:rsidRPr="00C5192C">
        <w:rPr>
          <w:rStyle w:val="Naglaeno"/>
          <w:rFonts w:asciiTheme="minorHAnsi" w:hAnsiTheme="minorHAnsi" w:cstheme="minorHAnsi"/>
          <w:sz w:val="28"/>
          <w:szCs w:val="28"/>
        </w:rPr>
        <w:t> </w:t>
      </w:r>
    </w:p>
    <w:p w:rsidR="0086606D" w:rsidRDefault="0086606D" w:rsidP="0086606D">
      <w:pPr>
        <w:pStyle w:val="StandardWeb"/>
        <w:numPr>
          <w:ilvl w:val="0"/>
          <w:numId w:val="1"/>
        </w:numPr>
        <w:spacing w:line="360" w:lineRule="auto"/>
        <w:rPr>
          <w:rStyle w:val="Naglaeno"/>
          <w:rFonts w:asciiTheme="minorHAnsi" w:hAnsiTheme="minorHAnsi"/>
          <w:sz w:val="28"/>
          <w:szCs w:val="28"/>
        </w:rPr>
      </w:pPr>
      <w:r w:rsidRPr="0086606D">
        <w:rPr>
          <w:rStyle w:val="Naglaeno"/>
          <w:rFonts w:asciiTheme="minorHAnsi" w:hAnsiTheme="minorHAnsi"/>
          <w:sz w:val="28"/>
          <w:szCs w:val="28"/>
        </w:rPr>
        <w:t>NAPISATI NASLOV. ZALIJEPITI. RIJEŠITI</w:t>
      </w:r>
      <w:r>
        <w:rPr>
          <w:rStyle w:val="Naglaeno"/>
          <w:rFonts w:asciiTheme="minorHAnsi" w:hAnsiTheme="minorHAnsi"/>
          <w:sz w:val="28"/>
          <w:szCs w:val="28"/>
        </w:rPr>
        <w:t xml:space="preserve"> u pisanke.</w:t>
      </w:r>
    </w:p>
    <w:p w:rsidR="0086606D" w:rsidRPr="007A4187" w:rsidRDefault="0086606D" w:rsidP="0086606D">
      <w:pPr>
        <w:jc w:val="center"/>
        <w:rPr>
          <w:rFonts w:ascii="Informal Roman" w:hAnsi="Informal Roman"/>
          <w:sz w:val="36"/>
          <w:szCs w:val="36"/>
        </w:rPr>
      </w:pPr>
      <w:r w:rsidRPr="007A4187">
        <w:rPr>
          <w:rFonts w:ascii="Informal Roman" w:hAnsi="Informal Roman"/>
          <w:sz w:val="36"/>
          <w:szCs w:val="36"/>
        </w:rPr>
        <w:t>Voda u domu</w:t>
      </w:r>
    </w:p>
    <w:p w:rsidR="0086606D" w:rsidRPr="007A4187" w:rsidRDefault="0086606D" w:rsidP="0086606D">
      <w:pPr>
        <w:pStyle w:val="Odlomakpopisa"/>
        <w:ind w:left="0"/>
        <w:rPr>
          <w:sz w:val="28"/>
          <w:szCs w:val="28"/>
        </w:rPr>
      </w:pPr>
      <w:r w:rsidRPr="007A4187">
        <w:rPr>
          <w:sz w:val="28"/>
          <w:szCs w:val="28"/>
        </w:rPr>
        <w:t xml:space="preserve">1. </w:t>
      </w:r>
      <w:r w:rsidRPr="007A4187">
        <w:rPr>
          <w:color w:val="0070C0"/>
          <w:sz w:val="28"/>
          <w:szCs w:val="28"/>
        </w:rPr>
        <w:t>Zaokruži točan odgovor.</w:t>
      </w:r>
    </w:p>
    <w:p w:rsidR="0086606D" w:rsidRPr="007A4187" w:rsidRDefault="0086606D" w:rsidP="0086606D">
      <w:pPr>
        <w:rPr>
          <w:i/>
          <w:iCs/>
          <w:color w:val="CC00FF"/>
          <w:sz w:val="28"/>
          <w:szCs w:val="28"/>
        </w:rPr>
      </w:pPr>
      <w:r w:rsidRPr="007A4187">
        <w:rPr>
          <w:i/>
          <w:iCs/>
          <w:color w:val="CC00FF"/>
          <w:sz w:val="28"/>
          <w:szCs w:val="28"/>
        </w:rPr>
        <w:t>Ljudi ne mogu živjeti bez:</w:t>
      </w:r>
    </w:p>
    <w:p w:rsidR="0086606D" w:rsidRPr="007A4187" w:rsidRDefault="0086606D" w:rsidP="0086606D">
      <w:pPr>
        <w:pStyle w:val="Odlomakpopisa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7A4187">
        <w:rPr>
          <w:sz w:val="28"/>
          <w:szCs w:val="28"/>
        </w:rPr>
        <w:t>mlijeka</w:t>
      </w:r>
    </w:p>
    <w:p w:rsidR="0086606D" w:rsidRPr="007A4187" w:rsidRDefault="0086606D" w:rsidP="0086606D">
      <w:pPr>
        <w:pStyle w:val="Odlomakpopisa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7A4187">
        <w:rPr>
          <w:sz w:val="28"/>
          <w:szCs w:val="28"/>
        </w:rPr>
        <w:t>vode</w:t>
      </w:r>
    </w:p>
    <w:p w:rsidR="0086606D" w:rsidRPr="007A4187" w:rsidRDefault="0086606D" w:rsidP="0086606D">
      <w:pPr>
        <w:pStyle w:val="Odlomakpopisa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7A4187">
        <w:rPr>
          <w:sz w:val="28"/>
          <w:szCs w:val="28"/>
        </w:rPr>
        <w:t>kave.</w:t>
      </w:r>
    </w:p>
    <w:p w:rsidR="0086606D" w:rsidRPr="007A4187" w:rsidRDefault="0086606D" w:rsidP="0086606D">
      <w:pPr>
        <w:rPr>
          <w:sz w:val="28"/>
          <w:szCs w:val="28"/>
        </w:rPr>
      </w:pPr>
    </w:p>
    <w:p w:rsidR="0086606D" w:rsidRPr="007A4187" w:rsidRDefault="0086606D" w:rsidP="0086606D">
      <w:pPr>
        <w:rPr>
          <w:i/>
          <w:iCs/>
          <w:color w:val="CC00FF"/>
          <w:sz w:val="28"/>
          <w:szCs w:val="28"/>
        </w:rPr>
      </w:pPr>
      <w:r w:rsidRPr="007A4187">
        <w:rPr>
          <w:i/>
          <w:iCs/>
          <w:color w:val="CC00FF"/>
          <w:sz w:val="28"/>
          <w:szCs w:val="28"/>
        </w:rPr>
        <w:t>Ljudi trebaju vodu za:</w:t>
      </w:r>
    </w:p>
    <w:p w:rsidR="0086606D" w:rsidRPr="007A4187" w:rsidRDefault="0086606D" w:rsidP="0086606D">
      <w:pPr>
        <w:pStyle w:val="Odlomakpopisa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7A4187">
        <w:rPr>
          <w:sz w:val="28"/>
          <w:szCs w:val="28"/>
        </w:rPr>
        <w:t>piće, kuhanje, higijenu</w:t>
      </w:r>
    </w:p>
    <w:p w:rsidR="0086606D" w:rsidRPr="007A4187" w:rsidRDefault="0086606D" w:rsidP="0086606D">
      <w:pPr>
        <w:pStyle w:val="Odlomakpopisa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7A4187">
        <w:rPr>
          <w:sz w:val="28"/>
          <w:szCs w:val="28"/>
        </w:rPr>
        <w:t>da bi bacali otpad u vodu</w:t>
      </w:r>
    </w:p>
    <w:p w:rsidR="0086606D" w:rsidRPr="007A4187" w:rsidRDefault="0086606D" w:rsidP="0086606D">
      <w:pPr>
        <w:pStyle w:val="Odlomakpopisa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7A4187">
        <w:rPr>
          <w:sz w:val="28"/>
          <w:szCs w:val="28"/>
        </w:rPr>
        <w:t>izlete.</w:t>
      </w:r>
    </w:p>
    <w:p w:rsidR="0086606D" w:rsidRPr="007A4187" w:rsidRDefault="0086606D" w:rsidP="0086606D">
      <w:pPr>
        <w:rPr>
          <w:sz w:val="28"/>
          <w:szCs w:val="28"/>
        </w:rPr>
      </w:pPr>
    </w:p>
    <w:p w:rsidR="0086606D" w:rsidRPr="007A4187" w:rsidRDefault="0086606D" w:rsidP="0086606D">
      <w:pPr>
        <w:pStyle w:val="Odlomakpopisa"/>
        <w:ind w:left="0"/>
        <w:rPr>
          <w:sz w:val="28"/>
          <w:szCs w:val="28"/>
        </w:rPr>
      </w:pPr>
      <w:r w:rsidRPr="007A4187">
        <w:rPr>
          <w:sz w:val="28"/>
          <w:szCs w:val="28"/>
        </w:rPr>
        <w:t xml:space="preserve">2. </w:t>
      </w:r>
      <w:r w:rsidRPr="007A4187">
        <w:rPr>
          <w:color w:val="0070C0"/>
          <w:sz w:val="28"/>
          <w:szCs w:val="28"/>
        </w:rPr>
        <w:t>Za što sve ljudi upotrebljavaju vodu?</w:t>
      </w:r>
      <w:r w:rsidRPr="007A4187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9"/>
        <w:gridCol w:w="659"/>
      </w:tblGrid>
      <w:tr w:rsidR="0086606D" w:rsidRPr="007A4187" w:rsidTr="008713F6">
        <w:trPr>
          <w:trHeight w:val="849"/>
        </w:trPr>
        <w:tc>
          <w:tcPr>
            <w:tcW w:w="8629" w:type="dxa"/>
          </w:tcPr>
          <w:tbl>
            <w:tblPr>
              <w:tblW w:w="8413" w:type="dxa"/>
              <w:tblLook w:val="04A0" w:firstRow="1" w:lastRow="0" w:firstColumn="1" w:lastColumn="0" w:noHBand="0" w:noVBand="1"/>
            </w:tblPr>
            <w:tblGrid>
              <w:gridCol w:w="8413"/>
            </w:tblGrid>
            <w:tr w:rsidR="0086606D" w:rsidRPr="007A4187" w:rsidTr="008713F6">
              <w:trPr>
                <w:trHeight w:val="849"/>
              </w:trPr>
              <w:tc>
                <w:tcPr>
                  <w:tcW w:w="8413" w:type="dxa"/>
                  <w:tcBorders>
                    <w:bottom w:val="single" w:sz="4" w:space="0" w:color="auto"/>
                  </w:tcBorders>
                </w:tcPr>
                <w:p w:rsidR="0086606D" w:rsidRPr="007A4187" w:rsidRDefault="0086606D" w:rsidP="008713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6606D" w:rsidRPr="007A4187" w:rsidTr="008713F6">
              <w:trPr>
                <w:trHeight w:val="891"/>
              </w:trPr>
              <w:tc>
                <w:tcPr>
                  <w:tcW w:w="8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606D" w:rsidRPr="007A4187" w:rsidRDefault="0086606D" w:rsidP="008713F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6606D" w:rsidRPr="007A4187" w:rsidRDefault="0086606D" w:rsidP="008713F6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86606D" w:rsidRPr="007A4187" w:rsidRDefault="0086606D" w:rsidP="008713F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</w:tbl>
    <w:p w:rsidR="007A4187" w:rsidRPr="00922954" w:rsidRDefault="007A4187" w:rsidP="007A4187">
      <w:pPr>
        <w:rPr>
          <w:sz w:val="24"/>
          <w:szCs w:val="24"/>
        </w:rPr>
      </w:pPr>
    </w:p>
    <w:p w:rsidR="0086606D" w:rsidRPr="007A4187" w:rsidRDefault="0086606D" w:rsidP="0086606D">
      <w:pPr>
        <w:pStyle w:val="Odlomakpopisa"/>
        <w:ind w:left="0"/>
        <w:rPr>
          <w:sz w:val="28"/>
          <w:szCs w:val="28"/>
        </w:rPr>
      </w:pPr>
      <w:r w:rsidRPr="00922954">
        <w:rPr>
          <w:sz w:val="24"/>
          <w:szCs w:val="24"/>
        </w:rPr>
        <w:t xml:space="preserve">3. </w:t>
      </w:r>
      <w:r w:rsidRPr="007A4187">
        <w:rPr>
          <w:color w:val="0070C0"/>
          <w:sz w:val="28"/>
          <w:szCs w:val="28"/>
        </w:rPr>
        <w:t>Tko sve pije vodu? Zaokruži sliku.</w:t>
      </w:r>
    </w:p>
    <w:p w:rsidR="0086606D" w:rsidRPr="007A4187" w:rsidRDefault="0086606D" w:rsidP="0086606D">
      <w:pPr>
        <w:pStyle w:val="Odlomakpopisa"/>
        <w:ind w:left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2"/>
        <w:gridCol w:w="1363"/>
        <w:gridCol w:w="851"/>
        <w:gridCol w:w="1275"/>
        <w:gridCol w:w="993"/>
        <w:gridCol w:w="992"/>
        <w:gridCol w:w="850"/>
        <w:gridCol w:w="1242"/>
      </w:tblGrid>
      <w:tr w:rsidR="0086606D" w:rsidRPr="007A4187" w:rsidTr="008713F6">
        <w:trPr>
          <w:trHeight w:val="1420"/>
        </w:trPr>
        <w:tc>
          <w:tcPr>
            <w:tcW w:w="1722" w:type="dxa"/>
          </w:tcPr>
          <w:p w:rsidR="0086606D" w:rsidRPr="007A4187" w:rsidRDefault="0086606D" w:rsidP="008713F6">
            <w:pPr>
              <w:pStyle w:val="Odlomakpopisa"/>
              <w:ind w:left="0"/>
              <w:rPr>
                <w:sz w:val="28"/>
                <w:szCs w:val="28"/>
              </w:rPr>
            </w:pPr>
            <w:r w:rsidRPr="007A4187"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63246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:rsidR="0086606D" w:rsidRPr="007A4187" w:rsidRDefault="0086606D" w:rsidP="008713F6">
            <w:pPr>
              <w:pStyle w:val="Odlomakpopisa"/>
              <w:ind w:left="0"/>
              <w:rPr>
                <w:sz w:val="28"/>
                <w:szCs w:val="28"/>
              </w:rPr>
            </w:pPr>
            <w:r w:rsidRPr="007A4187">
              <w:rPr>
                <w:noProof/>
                <w:sz w:val="28"/>
                <w:szCs w:val="28"/>
              </w:rPr>
              <w:drawing>
                <wp:inline distT="0" distB="0" distL="0" distR="0">
                  <wp:extent cx="807720" cy="662940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6606D" w:rsidRPr="007A4187" w:rsidRDefault="0086606D" w:rsidP="008713F6">
            <w:pPr>
              <w:pStyle w:val="Odlomakpopisa"/>
              <w:ind w:left="0"/>
              <w:rPr>
                <w:sz w:val="28"/>
                <w:szCs w:val="28"/>
              </w:rPr>
            </w:pPr>
            <w:r w:rsidRPr="007A4187">
              <w:rPr>
                <w:noProof/>
                <w:sz w:val="28"/>
                <w:szCs w:val="28"/>
              </w:rPr>
              <w:drawing>
                <wp:inline distT="0" distB="0" distL="0" distR="0">
                  <wp:extent cx="480060" cy="76962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86606D" w:rsidRPr="007A4187" w:rsidRDefault="0086606D" w:rsidP="008713F6">
            <w:pPr>
              <w:pStyle w:val="Odlomakpopisa"/>
              <w:ind w:left="0"/>
              <w:rPr>
                <w:sz w:val="28"/>
                <w:szCs w:val="28"/>
              </w:rPr>
            </w:pPr>
            <w:r w:rsidRPr="007A4187"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59436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6606D" w:rsidRPr="007A4187" w:rsidRDefault="0086606D" w:rsidP="008713F6">
            <w:pPr>
              <w:pStyle w:val="Odlomakpopisa"/>
              <w:ind w:left="0"/>
              <w:rPr>
                <w:sz w:val="28"/>
                <w:szCs w:val="28"/>
              </w:rPr>
            </w:pPr>
            <w:r w:rsidRPr="007A4187">
              <w:rPr>
                <w:noProof/>
                <w:sz w:val="28"/>
                <w:szCs w:val="28"/>
              </w:rPr>
              <w:drawing>
                <wp:inline distT="0" distB="0" distL="0" distR="0">
                  <wp:extent cx="518160" cy="815340"/>
                  <wp:effectExtent l="0" t="0" r="0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6606D" w:rsidRPr="007A4187" w:rsidRDefault="0086606D" w:rsidP="008713F6">
            <w:pPr>
              <w:pStyle w:val="Odlomakpopisa"/>
              <w:ind w:left="0"/>
              <w:rPr>
                <w:sz w:val="28"/>
                <w:szCs w:val="28"/>
              </w:rPr>
            </w:pPr>
            <w:r w:rsidRPr="007A4187"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815340"/>
                  <wp:effectExtent l="0" t="0" r="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86606D" w:rsidRPr="007A4187" w:rsidRDefault="0086606D" w:rsidP="008713F6">
            <w:pPr>
              <w:pStyle w:val="Odlomakpopisa"/>
              <w:ind w:left="0"/>
              <w:rPr>
                <w:sz w:val="28"/>
                <w:szCs w:val="28"/>
              </w:rPr>
            </w:pPr>
            <w:r w:rsidRPr="007A4187">
              <w:rPr>
                <w:noProof/>
                <w:sz w:val="28"/>
                <w:szCs w:val="28"/>
              </w:rPr>
              <w:drawing>
                <wp:inline distT="0" distB="0" distL="0" distR="0">
                  <wp:extent cx="472440" cy="792480"/>
                  <wp:effectExtent l="0" t="0" r="381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86606D" w:rsidRPr="007A4187" w:rsidRDefault="0086606D" w:rsidP="008713F6">
            <w:pPr>
              <w:pStyle w:val="Odlomakpopisa"/>
              <w:ind w:left="0"/>
              <w:rPr>
                <w:sz w:val="28"/>
                <w:szCs w:val="28"/>
              </w:rPr>
            </w:pPr>
            <w:r w:rsidRPr="007A4187">
              <w:rPr>
                <w:noProof/>
                <w:sz w:val="28"/>
                <w:szCs w:val="28"/>
              </w:rPr>
              <w:drawing>
                <wp:inline distT="0" distB="0" distL="0" distR="0">
                  <wp:extent cx="594360" cy="7696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828" w:rsidRDefault="007A4187" w:rsidP="008660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116205</wp:posOffset>
                </wp:positionV>
                <wp:extent cx="2415540" cy="6172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187" w:rsidRPr="007A4187" w:rsidRDefault="007A41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7A418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DZ </w:t>
                            </w:r>
                            <w:r w:rsidRPr="007A4187">
                              <w:rPr>
                                <w:sz w:val="32"/>
                                <w:szCs w:val="32"/>
                              </w:rPr>
                              <w:t xml:space="preserve">– RB – str. 96., 97.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.4pt;margin-top:9.15pt;width:190.2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">
                <v:textbox>
                  <w:txbxContent>
                    <w:p w:rsidR="007A4187" w:rsidRPr="007A4187" w:rsidRDefault="007A4187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7A4187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DZ </w:t>
                      </w:r>
                      <w:r w:rsidRPr="007A4187">
                        <w:rPr>
                          <w:sz w:val="32"/>
                          <w:szCs w:val="32"/>
                        </w:rPr>
                        <w:t xml:space="preserve">– RB – str. 96., 97.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4828" w:rsidSect="007A4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355"/>
    <w:multiLevelType w:val="hybridMultilevel"/>
    <w:tmpl w:val="CB9EE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7BDB"/>
    <w:multiLevelType w:val="hybridMultilevel"/>
    <w:tmpl w:val="4DD8B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95415"/>
    <w:multiLevelType w:val="hybridMultilevel"/>
    <w:tmpl w:val="72C684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6D"/>
    <w:rsid w:val="00254828"/>
    <w:rsid w:val="007A4187"/>
    <w:rsid w:val="008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0857"/>
  <w15:chartTrackingRefBased/>
  <w15:docId w15:val="{21CA1E21-023B-43D1-A066-D5F2EC4E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606D"/>
    <w:rPr>
      <w:b/>
      <w:bCs/>
    </w:rPr>
  </w:style>
  <w:style w:type="character" w:styleId="Istaknuto">
    <w:name w:val="Emphasis"/>
    <w:basedOn w:val="Zadanifontodlomka"/>
    <w:uiPriority w:val="20"/>
    <w:qFormat/>
    <w:rsid w:val="0086606D"/>
    <w:rPr>
      <w:i/>
      <w:iCs/>
    </w:rPr>
  </w:style>
  <w:style w:type="character" w:styleId="Hiperveza">
    <w:name w:val="Hyperlink"/>
    <w:basedOn w:val="Zadanifontodlomka"/>
    <w:uiPriority w:val="99"/>
    <w:unhideWhenUsed/>
    <w:rsid w:val="0086606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606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6606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A4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e-sfera.hr/dodatni-digitalni-sadrzaji/422961b2-5dc6-46e5-85c6-67d101e36eb6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2020-03-23T14:13:00Z</dcterms:created>
  <dcterms:modified xsi:type="dcterms:W3CDTF">2020-03-23T14:30:00Z</dcterms:modified>
</cp:coreProperties>
</file>