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78" w:rsidRDefault="007D6F78" w:rsidP="007D6F78">
      <w:pPr>
        <w:rPr>
          <w:sz w:val="36"/>
          <w:szCs w:val="36"/>
        </w:rPr>
      </w:pPr>
      <w:r>
        <w:rPr>
          <w:sz w:val="36"/>
          <w:szCs w:val="36"/>
        </w:rPr>
        <w:t xml:space="preserve">GK – pjesma ŠUŠTI, ŠUŠTI BAMBUSOV LIST           </w:t>
      </w:r>
      <w:r w:rsidRPr="007D6F78">
        <w:rPr>
          <w:sz w:val="24"/>
          <w:szCs w:val="24"/>
        </w:rPr>
        <w:t>27.3.2020.</w:t>
      </w:r>
    </w:p>
    <w:p w:rsidR="007D6F78" w:rsidRDefault="007D6F78" w:rsidP="007D6F7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pjesmu u udžbeniku 50.str</w:t>
      </w:r>
    </w:p>
    <w:p w:rsidR="007D6F78" w:rsidRPr="00A30F03" w:rsidRDefault="007D6F78" w:rsidP="007D6F7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 CD 1 PJEVANJE poslušati pjesmu </w:t>
      </w:r>
    </w:p>
    <w:p w:rsidR="007D6F78" w:rsidRDefault="007D6F78" w:rsidP="007D6F7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</w:t>
      </w:r>
      <w:r>
        <w:rPr>
          <w:sz w:val="36"/>
          <w:szCs w:val="36"/>
        </w:rPr>
        <w:t>atiti tekst pjesme te pokušati pjevati</w:t>
      </w:r>
      <w:r w:rsidRPr="00482CB6">
        <w:rPr>
          <w:sz w:val="36"/>
          <w:szCs w:val="36"/>
        </w:rPr>
        <w:t>.</w:t>
      </w:r>
    </w:p>
    <w:p w:rsidR="007D6F78" w:rsidRPr="007D6F78" w:rsidRDefault="007D6F78" w:rsidP="007D6F7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 xml:space="preserve">Udžbenik 51. str. </w:t>
      </w:r>
    </w:p>
    <w:p w:rsidR="007D6F78" w:rsidRPr="007D6F78" w:rsidRDefault="007D6F78" w:rsidP="007D6F7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 xml:space="preserve">Poslušati na CD 2 SLUŠANJE </w:t>
      </w:r>
      <w:r w:rsidRPr="007D6F78">
        <w:rPr>
          <w:sz w:val="32"/>
          <w:szCs w:val="32"/>
        </w:rPr>
        <w:t>(Japanska: Uspavanka)</w:t>
      </w:r>
    </w:p>
    <w:p w:rsidR="007D6F78" w:rsidRDefault="007D6F78" w:rsidP="007D6F7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pisanim slovima):</w:t>
      </w:r>
    </w:p>
    <w:p w:rsidR="00605107" w:rsidRPr="00605107" w:rsidRDefault="00605107" w:rsidP="00605107">
      <w:pPr>
        <w:rPr>
          <w:rFonts w:ascii="Informal Roman" w:hAnsi="Informal Roman"/>
          <w:sz w:val="32"/>
          <w:szCs w:val="32"/>
        </w:rPr>
      </w:pPr>
      <w:r w:rsidRPr="00605107">
        <w:rPr>
          <w:rFonts w:ascii="Informal Roman" w:hAnsi="Informal Roman"/>
          <w:sz w:val="32"/>
          <w:szCs w:val="32"/>
        </w:rPr>
        <w:t xml:space="preserve">PJEVANJE: Šušti, šušti bambusov list   </w:t>
      </w:r>
      <w:r>
        <w:rPr>
          <w:rFonts w:ascii="Informal Roman" w:hAnsi="Informal Roman"/>
          <w:sz w:val="32"/>
          <w:szCs w:val="32"/>
        </w:rPr>
        <w:t xml:space="preserve">              </w:t>
      </w:r>
      <w:r w:rsidRPr="00605107">
        <w:rPr>
          <w:rFonts w:ascii="Informal Roman" w:hAnsi="Informal Roman"/>
          <w:sz w:val="24"/>
          <w:szCs w:val="24"/>
        </w:rPr>
        <w:t>27.3.2020</w:t>
      </w:r>
    </w:p>
    <w:p w:rsidR="00605107" w:rsidRPr="00605107" w:rsidRDefault="00605107" w:rsidP="00605107">
      <w:pPr>
        <w:rPr>
          <w:rFonts w:ascii="Informal Roman" w:hAnsi="Informal Roman"/>
          <w:sz w:val="32"/>
          <w:szCs w:val="32"/>
        </w:rPr>
      </w:pPr>
      <w:r w:rsidRPr="00605107">
        <w:rPr>
          <w:rFonts w:cstheme="minorHAnsi"/>
          <w:sz w:val="32"/>
          <w:szCs w:val="32"/>
        </w:rPr>
        <w:t xml:space="preserve"> </w:t>
      </w:r>
      <w:r w:rsidRPr="00605107">
        <w:rPr>
          <w:rFonts w:ascii="Informal Roman" w:hAnsi="Informal Roman"/>
          <w:sz w:val="32"/>
          <w:szCs w:val="32"/>
        </w:rPr>
        <w:t>OJAMI -ukrasna tkanina ispunjena bilo kojim sjemenkama (npr. riža)</w:t>
      </w:r>
    </w:p>
    <w:p w:rsidR="00605107" w:rsidRPr="00605107" w:rsidRDefault="00605107" w:rsidP="00605107">
      <w:pPr>
        <w:rPr>
          <w:noProof/>
        </w:rPr>
      </w:pPr>
      <w:r w:rsidRPr="00605107">
        <w:rPr>
          <w:rFonts w:ascii="Informal Roman" w:hAnsi="Informal Roman"/>
          <w:sz w:val="32"/>
          <w:szCs w:val="32"/>
        </w:rPr>
        <w:t>SLUŠANJE: Japanska: Uspavanka</w:t>
      </w:r>
    </w:p>
    <w:p w:rsidR="00605107" w:rsidRPr="00605107" w:rsidRDefault="00605107" w:rsidP="00605107">
      <w:pPr>
        <w:pStyle w:val="Odlomakpopisa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605107">
        <w:rPr>
          <w:rFonts w:ascii="Informal Roman" w:hAnsi="Informal Roman"/>
          <w:b/>
          <w:bCs/>
          <w:color w:val="FF0000"/>
          <w:sz w:val="32"/>
          <w:szCs w:val="32"/>
          <w:u w:val="single"/>
        </w:rPr>
        <w:t>ZALIJEPITI</w:t>
      </w:r>
      <w:r>
        <w:rPr>
          <w:rFonts w:ascii="Informal Roman" w:hAnsi="Informal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cstheme="minorHAnsi"/>
          <w:b/>
          <w:bCs/>
          <w:color w:val="FF0000"/>
          <w:sz w:val="32"/>
          <w:szCs w:val="32"/>
          <w:u w:val="single"/>
        </w:rPr>
        <w:t>:</w:t>
      </w:r>
    </w:p>
    <w:p w:rsidR="00605107" w:rsidRDefault="00605107" w:rsidP="00605107">
      <w:pPr>
        <w:pStyle w:val="Naslov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OTEDAMA</w:t>
      </w:r>
    </w:p>
    <w:p w:rsidR="00605107" w:rsidRDefault="00605107" w:rsidP="00605107">
      <w:pPr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noProof/>
          <w:color w:val="13036D"/>
          <w:sz w:val="20"/>
          <w:szCs w:val="20"/>
        </w:rPr>
        <w:drawing>
          <wp:inline distT="0" distB="0" distL="0" distR="0" wp14:anchorId="5E1981E6" wp14:editId="13994FAA">
            <wp:extent cx="2951018" cy="2213264"/>
            <wp:effectExtent l="0" t="0" r="1905" b="0"/>
            <wp:docPr id="1" name="Slika 1" descr="oted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ed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81" cy="22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07" w:rsidRDefault="00605107" w:rsidP="005314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>Otedama</w:t>
      </w:r>
      <w:proofErr w:type="spellEnd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tradicionalna japanska igra žongliranja, koju uglavnom igraju japanske djevojčice. Žonglira se šarenim torbicama kojima se igrači dodavaju, dok pjevaju tradicionalne </w:t>
      </w:r>
      <w:proofErr w:type="spellStart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>pjesmice.Torbice</w:t>
      </w:r>
      <w:proofErr w:type="spellEnd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nazivaju "</w:t>
      </w:r>
      <w:proofErr w:type="spellStart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>ojami</w:t>
      </w:r>
      <w:proofErr w:type="spellEnd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>", a izrađene su od svilenih ostataka (kimono-a) koji su zašiveni u male okrugle oblike i obično ispunjeni crvenim grahom (</w:t>
      </w:r>
      <w:proofErr w:type="spellStart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>azuki</w:t>
      </w:r>
      <w:proofErr w:type="spellEnd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perlama ili rižom. U novije vrijeme, </w:t>
      </w:r>
      <w:proofErr w:type="spellStart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>ojami</w:t>
      </w:r>
      <w:proofErr w:type="spellEnd"/>
      <w:r w:rsidRPr="00605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mogu naći i u obliku malih životinja</w:t>
      </w:r>
    </w:p>
    <w:p w:rsidR="00531449" w:rsidRPr="002620EA" w:rsidRDefault="002620EA" w:rsidP="00531449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0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DZ </w:t>
      </w:r>
      <w:r w:rsidRPr="002620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– </w:t>
      </w:r>
      <w:r w:rsidRPr="00262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napraviti OJAMI</w:t>
      </w:r>
      <w:bookmarkStart w:id="0" w:name="_GoBack"/>
      <w:bookmarkEnd w:id="0"/>
    </w:p>
    <w:p w:rsidR="007D6F78" w:rsidRPr="00C965E4" w:rsidRDefault="007D6F78" w:rsidP="007D6F78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radili, DZ i poslati učiteljici na mail: </w:t>
      </w:r>
      <w:hyperlink r:id="rId6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7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p w:rsidR="0044722D" w:rsidRDefault="0044722D"/>
    <w:sectPr w:rsidR="0044722D" w:rsidSect="00531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36A4A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78"/>
    <w:rsid w:val="002620EA"/>
    <w:rsid w:val="0044722D"/>
    <w:rsid w:val="00531449"/>
    <w:rsid w:val="00605107"/>
    <w:rsid w:val="007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9EF"/>
  <w15:chartTrackingRefBased/>
  <w15:docId w15:val="{17749AE2-4681-4196-8D61-60FC932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78"/>
  </w:style>
  <w:style w:type="paragraph" w:styleId="Naslov2">
    <w:name w:val="heading 2"/>
    <w:basedOn w:val="Normal"/>
    <w:link w:val="Naslov2Char"/>
    <w:uiPriority w:val="9"/>
    <w:qFormat/>
    <w:rsid w:val="0060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F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6F78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051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60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2020-03-26T17:31:00Z</dcterms:created>
  <dcterms:modified xsi:type="dcterms:W3CDTF">2020-03-26T18:30:00Z</dcterms:modified>
</cp:coreProperties>
</file>