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222E" w14:textId="110EA179" w:rsidR="00745794" w:rsidRP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MATEMATIKA, UTORAK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 31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.3.2020.  </w:t>
      </w:r>
    </w:p>
    <w:p w14:paraId="2AFC2F1B" w14:textId="17F4F9E1" w:rsidR="00745794" w:rsidRP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ZBRAJANJE BROJEVA U SKUPU D</w:t>
      </w:r>
      <w:r w:rsidR="00B927B6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O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10 000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 ZADACI RIJEČIMA</w:t>
      </w:r>
    </w:p>
    <w:p w14:paraId="4C3B346F" w14:textId="77777777" w:rsid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59392B63" w14:textId="30F543EA" w:rsidR="00745794" w:rsidRP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01424EF5" w14:textId="5850F22D" w:rsidR="00745794" w:rsidRDefault="00745794" w:rsidP="00745794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Čitanje zadataka s NL</w:t>
      </w:r>
      <w:r w:rsidR="00E9428E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32A36AD3" w14:textId="60FD90D4" w:rsidR="00745794" w:rsidRDefault="00745794" w:rsidP="00745794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7AAA00E9" w14:textId="5D60E1AE" w:rsidR="00745794" w:rsidRPr="00745794" w:rsidRDefault="00745794" w:rsidP="00745794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</w:t>
      </w:r>
      <w:r w:rsidR="00E66F57">
        <w:rPr>
          <w:rFonts w:ascii="Comic Sans MS" w:eastAsiaTheme="minorHAnsi" w:hAnsi="Comic Sans MS" w:cstheme="minorBidi"/>
          <w:sz w:val="32"/>
          <w:szCs w:val="32"/>
          <w:lang w:eastAsia="en-US"/>
        </w:rPr>
        <w:t>r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eba, nakon što je samostalno pročitao zadatak, zadatak postaviti na traku s brojevima.</w:t>
      </w:r>
    </w:p>
    <w:p w14:paraId="67DBC63F" w14:textId="3467900D" w:rsidR="00745794" w:rsidRDefault="00745794" w:rsidP="00745794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Rješavanje zadataka s NL uz korištenje kartica s brojevima i predloška za računanje</w:t>
      </w:r>
      <w:r w:rsidR="00E9428E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  <w:bookmarkStart w:id="0" w:name="_GoBack"/>
      <w:bookmarkEnd w:id="0"/>
    </w:p>
    <w:p w14:paraId="33C79D9C" w14:textId="0BF64803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2354282" w14:textId="5045172B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596B155" w14:textId="011DB2CB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B60CFF7" w14:textId="7C1715BD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CA9E554" w14:textId="3CCF901F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1D8CF7B" w14:textId="759C4978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7BB6BBF" w14:textId="3C213F33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28265EF" w14:textId="3F8D7CEF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31FEA103" w14:textId="1073AECF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105EFF3" w14:textId="1BD31253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B72B3DA" w14:textId="4A6A606D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E021235" w14:textId="60816893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5F95A9D7" w14:textId="0BA1802A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DBE83AE" w14:textId="20CE7B6F" w:rsidR="00745794" w:rsidRDefault="00745794" w:rsidP="00745794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C622745" w14:textId="65916E8F" w:rsidR="00745794" w:rsidRDefault="00745794" w:rsidP="00745794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bookmarkStart w:id="1" w:name="_Hlk36371381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lastRenderedPageBreak/>
        <w:t>Izračunaj zbroj brojeva 3 467 i 1 256.</w:t>
      </w:r>
    </w:p>
    <w:bookmarkEnd w:id="1"/>
    <w:p w14:paraId="5D02B433" w14:textId="3C36E1CA" w:rsid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080E67D" w14:textId="0C1716AA" w:rsid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CCD35A5" w14:textId="5EC2782E" w:rsidR="00745794" w:rsidRDefault="00745794" w:rsidP="00745794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Koliki je zbroj brojeva 4</w:t>
      </w:r>
      <w:r w:rsidR="00833321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699 </w:t>
      </w:r>
      <w:proofErr w:type="gram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  2</w:t>
      </w:r>
      <w:proofErr w:type="gram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367.</w:t>
      </w:r>
    </w:p>
    <w:p w14:paraId="28AA8687" w14:textId="1522B332" w:rsid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F4130D8" w14:textId="77777777" w:rsid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2FC29D5" w14:textId="61E10459" w:rsidR="00745794" w:rsidRDefault="00745794" w:rsidP="00745794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Koliki je zbroj brojeva 6 911 </w:t>
      </w:r>
      <w:proofErr w:type="gram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  1</w:t>
      </w:r>
      <w:proofErr w:type="gram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699.</w:t>
      </w:r>
    </w:p>
    <w:p w14:paraId="5265EAD9" w14:textId="77777777" w:rsidR="00745794" w:rsidRPr="00745794" w:rsidRDefault="00745794" w:rsidP="00745794">
      <w:pPr>
        <w:pStyle w:val="ListParagraph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719A957E" w14:textId="32FBCAB3" w:rsid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09C152A" w14:textId="77777777" w:rsid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9270589" w14:textId="48A5FB77" w:rsidR="00745794" w:rsidRDefault="00745794" w:rsidP="00745794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Izračunja zbroj brojeva 4 </w:t>
      </w:r>
      <w:r w:rsidR="00833321">
        <w:rPr>
          <w:rFonts w:ascii="Comic Sans MS" w:eastAsiaTheme="minorHAnsi" w:hAnsi="Comic Sans MS" w:cstheme="minorBidi"/>
          <w:sz w:val="32"/>
          <w:szCs w:val="32"/>
          <w:lang w:eastAsia="en-US"/>
        </w:rPr>
        <w:t>1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90 </w:t>
      </w:r>
      <w:proofErr w:type="gram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  5</w:t>
      </w:r>
      <w:proofErr w:type="gram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811. </w:t>
      </w:r>
    </w:p>
    <w:p w14:paraId="072E3E58" w14:textId="56623486" w:rsid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085E58E" w14:textId="77777777" w:rsidR="00745794" w:rsidRP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9683DE8" w14:textId="22ACDB00" w:rsidR="00745794" w:rsidRDefault="00745794" w:rsidP="00745794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U jednom skladištu na polici stoji 2 672 konzervi graha. </w:t>
      </w:r>
    </w:p>
    <w:p w14:paraId="25EF2235" w14:textId="5C5A4F83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Na drugoj polici je 1 799 konzervi graška.</w:t>
      </w:r>
    </w:p>
    <w:p w14:paraId="58967F18" w14:textId="4131A3E7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Koliko je ukupno konzervi u tom skladištu?</w:t>
      </w:r>
    </w:p>
    <w:p w14:paraId="4C8897B8" w14:textId="2F314D87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1780C29" w14:textId="45774BBF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CA1C9D6" w14:textId="35C8DC5A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F3BFB99" w14:textId="0FA93D7E" w:rsidR="00745794" w:rsidRDefault="00745794" w:rsidP="00745794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U jednoj pošiljci u tiskaru je stiglo 4 789 komada papira.</w:t>
      </w:r>
    </w:p>
    <w:p w14:paraId="7CD6A1CB" w14:textId="6AA8C9A3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U drugoj pošiljci je stiglo 4 811 komada papira.</w:t>
      </w:r>
    </w:p>
    <w:p w14:paraId="29C5DEDE" w14:textId="3A098C89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Koliko je papira stiglo u tisaru u obje pošiljke zajedno?</w:t>
      </w:r>
    </w:p>
    <w:p w14:paraId="1B614614" w14:textId="7DCA2CBA" w:rsid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</w:p>
    <w:p w14:paraId="5022D601" w14:textId="684C5B43" w:rsidR="00745794" w:rsidRDefault="00981401" w:rsidP="00981401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lastRenderedPageBreak/>
        <w:t xml:space="preserve">Trgovina je u ponedjeljak imala utržak od 2 555 kn. </w:t>
      </w:r>
    </w:p>
    <w:p w14:paraId="2F921318" w14:textId="54560C81" w:rsidR="00981401" w:rsidRDefault="00981401" w:rsidP="00981401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U utorak su imali utržak od 7 145 kn. </w:t>
      </w:r>
    </w:p>
    <w:p w14:paraId="346EE69B" w14:textId="59241B65" w:rsidR="00981401" w:rsidRDefault="00981401" w:rsidP="00981401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Koliki su ukupni utržak u ta dva dana imali u trgovini?</w:t>
      </w:r>
    </w:p>
    <w:p w14:paraId="29062F7F" w14:textId="77777777" w:rsidR="00745794" w:rsidRPr="00745794" w:rsidRDefault="00745794" w:rsidP="00745794">
      <w:pPr>
        <w:pStyle w:val="ListParagraph"/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</w:p>
    <w:p w14:paraId="75BA38B7" w14:textId="2B2FEC62" w:rsidR="00745794" w:rsidRPr="00745794" w:rsidRDefault="00745794" w:rsidP="00745794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776AE5A4" w14:textId="77777777" w:rsidR="004012E9" w:rsidRDefault="004012E9"/>
    <w:sectPr w:rsidR="0040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35D16"/>
    <w:multiLevelType w:val="hybridMultilevel"/>
    <w:tmpl w:val="6014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706DE"/>
    <w:multiLevelType w:val="hybridMultilevel"/>
    <w:tmpl w:val="6014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17"/>
    <w:rsid w:val="004012E9"/>
    <w:rsid w:val="00745794"/>
    <w:rsid w:val="00833321"/>
    <w:rsid w:val="00981401"/>
    <w:rsid w:val="00B927B6"/>
    <w:rsid w:val="00E66F57"/>
    <w:rsid w:val="00E9428E"/>
    <w:rsid w:val="00F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5665"/>
  <w15:chartTrackingRefBased/>
  <w15:docId w15:val="{9D002738-BB4B-4846-A95B-2CBA71CA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2020-03-29T08:45:00Z</dcterms:created>
  <dcterms:modified xsi:type="dcterms:W3CDTF">2020-03-29T09:42:00Z</dcterms:modified>
</cp:coreProperties>
</file>