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A4" w:rsidRDefault="001D4AA4">
      <w:r>
        <w:t>PRIRODA I DRUŠTVO</w:t>
      </w:r>
    </w:p>
    <w:p w:rsidR="00003AD8" w:rsidRPr="001D4AA4" w:rsidRDefault="001D4AA4" w:rsidP="001D4AA4">
      <w:pPr>
        <w:jc w:val="center"/>
        <w:rPr>
          <w:sz w:val="44"/>
          <w:szCs w:val="44"/>
        </w:rPr>
      </w:pPr>
      <w:r w:rsidRPr="001D4AA4">
        <w:rPr>
          <w:sz w:val="44"/>
          <w:szCs w:val="44"/>
        </w:rPr>
        <w:t>MI SMO SLIČNI, ALI RAZLIČITI</w:t>
      </w:r>
    </w:p>
    <w:p w:rsidR="001D4AA4" w:rsidRDefault="001D4AA4">
      <w:r>
        <w:t>DRAGI PRVAŠIĆU,</w:t>
      </w:r>
    </w:p>
    <w:p w:rsidR="001D4AA4" w:rsidRDefault="001D4AA4">
      <w:r w:rsidRPr="001D4AA4">
        <w:rPr>
          <w:b/>
          <w:color w:val="FF0000"/>
          <w:sz w:val="36"/>
          <w:szCs w:val="36"/>
        </w:rPr>
        <w:t>IZABERI 2 ZADATKA</w:t>
      </w:r>
      <w:r>
        <w:t xml:space="preserve"> IZ UDŽBENIKA (35., 36. I 37. STRANICA U UDŽBENIKU).</w:t>
      </w:r>
    </w:p>
    <w:p w:rsidR="001D4AA4" w:rsidRDefault="001D4AA4">
      <w:pPr>
        <w:rPr>
          <w:sz w:val="28"/>
          <w:szCs w:val="28"/>
        </w:rPr>
      </w:pPr>
      <w:r w:rsidRPr="001D4AA4">
        <w:rPr>
          <w:sz w:val="28"/>
          <w:szCs w:val="28"/>
        </w:rPr>
        <w:t>RAZMISLI, PO ČEMU</w:t>
      </w:r>
      <w:r>
        <w:rPr>
          <w:sz w:val="28"/>
          <w:szCs w:val="28"/>
        </w:rPr>
        <w:t xml:space="preserve"> SMO SLIČNI, A PO ČEMU RAZLIČITI?</w:t>
      </w:r>
    </w:p>
    <w:p w:rsidR="001D4AA4" w:rsidRPr="001D4AA4" w:rsidRDefault="001D4AA4">
      <w:pPr>
        <w:rPr>
          <w:sz w:val="28"/>
          <w:szCs w:val="28"/>
        </w:rPr>
      </w:pPr>
    </w:p>
    <w:p w:rsidR="001D4AA4" w:rsidRDefault="001D4AA4">
      <w:r>
        <w:rPr>
          <w:noProof/>
          <w:lang w:eastAsia="hr-HR"/>
        </w:rPr>
        <w:drawing>
          <wp:inline distT="0" distB="0" distL="0" distR="0">
            <wp:extent cx="5760720" cy="3599730"/>
            <wp:effectExtent l="19050" t="0" r="0" b="0"/>
            <wp:docPr id="4" name="Slika 4" descr="Braća i sestre – rat u kući! – Moje dij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ća i sestre – rat u kući! – Moje dije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AA4" w:rsidSect="0000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4AA4"/>
    <w:rsid w:val="00003AD8"/>
    <w:rsid w:val="001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2020-04-01T09:00:00Z</dcterms:created>
  <dcterms:modified xsi:type="dcterms:W3CDTF">2020-04-01T09:08:00Z</dcterms:modified>
</cp:coreProperties>
</file>