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4F" w:rsidRDefault="0073744F" w:rsidP="0073744F">
      <w:pPr>
        <w:spacing w:after="725" w:line="241" w:lineRule="auto"/>
        <w:ind w:left="160"/>
        <w:jc w:val="center"/>
      </w:pPr>
      <w:r>
        <w:rPr>
          <w:rFonts w:ascii="Calibri" w:eastAsia="Calibri" w:hAnsi="Calibri" w:cs="Calibri"/>
          <w:color w:val="A4A06B"/>
          <w:sz w:val="54"/>
        </w:rPr>
        <w:t>Nastavni listići za dodatnu nastavu  matematike za 3. razred</w:t>
      </w:r>
    </w:p>
    <w:p w:rsidR="0073744F" w:rsidRPr="0073744F" w:rsidRDefault="0073744F" w:rsidP="0073744F">
      <w:pPr>
        <w:pStyle w:val="Naslov1"/>
        <w:rPr>
          <w:sz w:val="28"/>
          <w:szCs w:val="28"/>
        </w:rPr>
      </w:pPr>
      <w:r w:rsidRPr="0073744F">
        <w:rPr>
          <w:sz w:val="28"/>
          <w:szCs w:val="28"/>
        </w:rPr>
        <w:t>DL 1</w:t>
      </w:r>
    </w:p>
    <w:p w:rsidR="0073744F" w:rsidRPr="0073744F" w:rsidRDefault="0073744F" w:rsidP="0073744F">
      <w:pPr>
        <w:spacing w:after="411"/>
        <w:ind w:left="-15"/>
        <w:rPr>
          <w:sz w:val="28"/>
          <w:szCs w:val="28"/>
        </w:rPr>
      </w:pPr>
      <w:r w:rsidRPr="0073744F">
        <w:rPr>
          <w:rFonts w:ascii="Calibri" w:eastAsia="Calibri" w:hAnsi="Calibri" w:cs="Calibri"/>
          <w:b/>
          <w:color w:val="A4A06B"/>
          <w:sz w:val="28"/>
          <w:szCs w:val="28"/>
        </w:rPr>
        <w:t xml:space="preserve">1. </w:t>
      </w:r>
      <w:r w:rsidRPr="0073744F">
        <w:rPr>
          <w:sz w:val="28"/>
          <w:szCs w:val="28"/>
        </w:rPr>
        <w:t>U brojevnom izrazu stavi jednu crticu tako da jednakost bude točna.</w:t>
      </w:r>
    </w:p>
    <w:p w:rsidR="0073744F" w:rsidRPr="0073744F" w:rsidRDefault="0073744F" w:rsidP="0073744F">
      <w:pPr>
        <w:pStyle w:val="Naslov2"/>
        <w:rPr>
          <w:szCs w:val="28"/>
        </w:rPr>
      </w:pPr>
      <w:r w:rsidRPr="0073744F">
        <w:rPr>
          <w:szCs w:val="28"/>
        </w:rPr>
        <w:t>2  + 2 + 2 + 9 – 2  = 251</w:t>
      </w:r>
    </w:p>
    <w:p w:rsidR="0073744F" w:rsidRPr="0073744F" w:rsidRDefault="0073744F" w:rsidP="0073744F">
      <w:pPr>
        <w:numPr>
          <w:ilvl w:val="0"/>
          <w:numId w:val="1"/>
        </w:numPr>
        <w:spacing w:after="566" w:line="251" w:lineRule="auto"/>
        <w:ind w:hanging="340"/>
        <w:rPr>
          <w:sz w:val="28"/>
          <w:szCs w:val="28"/>
        </w:rPr>
      </w:pPr>
      <w:r w:rsidRPr="0073744F">
        <w:rPr>
          <w:sz w:val="28"/>
          <w:szCs w:val="28"/>
        </w:rPr>
        <w:t>Riješi zadatak tako da umjesto upitnika upišeš odgovarajući broj.</w:t>
      </w:r>
    </w:p>
    <w:p w:rsidR="0073744F" w:rsidRPr="0073744F" w:rsidRDefault="0073744F" w:rsidP="0073744F">
      <w:pPr>
        <w:spacing w:after="480" w:line="240" w:lineRule="auto"/>
        <w:jc w:val="center"/>
        <w:rPr>
          <w:sz w:val="28"/>
          <w:szCs w:val="28"/>
        </w:rPr>
      </w:pPr>
      <w:r w:rsidRPr="0073744F">
        <w:rPr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4C3E9F6F" wp14:editId="19774F80">
                <wp:extent cx="2328253" cy="1428242"/>
                <wp:effectExtent l="0" t="0" r="0" b="0"/>
                <wp:docPr id="11377" name="Group 1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253" cy="1428242"/>
                          <a:chOff x="0" y="0"/>
                          <a:chExt cx="2328253" cy="1428242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2328253" cy="142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253" h="1428242">
                                <a:moveTo>
                                  <a:pt x="354597" y="354597"/>
                                </a:moveTo>
                                <a:lnTo>
                                  <a:pt x="953" y="354559"/>
                                </a:lnTo>
                                <a:lnTo>
                                  <a:pt x="0" y="1074598"/>
                                </a:lnTo>
                                <a:lnTo>
                                  <a:pt x="354597" y="1074598"/>
                                </a:lnTo>
                                <a:lnTo>
                                  <a:pt x="353784" y="1428242"/>
                                </a:lnTo>
                                <a:lnTo>
                                  <a:pt x="1974215" y="1428242"/>
                                </a:lnTo>
                                <a:lnTo>
                                  <a:pt x="1974596" y="1074598"/>
                                </a:lnTo>
                                <a:lnTo>
                                  <a:pt x="2328253" y="1076071"/>
                                </a:lnTo>
                                <a:lnTo>
                                  <a:pt x="2328253" y="354559"/>
                                </a:lnTo>
                                <a:lnTo>
                                  <a:pt x="1974596" y="354597"/>
                                </a:lnTo>
                                <a:lnTo>
                                  <a:pt x="1974215" y="952"/>
                                </a:lnTo>
                                <a:lnTo>
                                  <a:pt x="354597" y="0"/>
                                </a:lnTo>
                                <a:lnTo>
                                  <a:pt x="354597" y="35459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4A06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34994" y="84680"/>
                            <a:ext cx="12131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89389" y="611529"/>
                            <a:ext cx="242622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>45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34994" y="1176103"/>
                            <a:ext cx="12131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073389" y="84680"/>
                            <a:ext cx="24262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073389" y="1176103"/>
                            <a:ext cx="242623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>63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102993" y="84680"/>
                            <a:ext cx="12131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 xml:space="preserve">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112506" y="611529"/>
                            <a:ext cx="96008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102993" y="1176103"/>
                            <a:ext cx="12131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744F" w:rsidRDefault="0073744F" w:rsidP="0073744F">
                              <w:pPr>
                                <w:spacing w:after="0" w:line="276" w:lineRule="auto"/>
                              </w:pPr>
                              <w:r>
                                <w:t xml:space="preserve">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E9F6F" id="Group 11377" o:spid="_x0000_s1026" style="width:183.35pt;height:112.45pt;mso-position-horizontal-relative:char;mso-position-vertical-relative:line" coordsize="23282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akWAQAABcWAAAOAAAAZHJzL2Uyb0RvYy54bWzcWNtu2zgQfV9g/0HQ+8YidbOMOEW23QYF&#10;Fm3RywfQMmUJoESBYmxnv77DoSirkZt4UyAG7AeZoobDmTkzZyhdv9nXwtty1VWyWfrkKvA93uRy&#10;XTWbpf/92/u/5r7XadasmZANX/oPvPPf3Pz5x/WuXXAqSynWXHmgpOkWu3bpl1q3i9msy0tes+5K&#10;tryBh4VUNdNwqzaztWI70F6LGQ2CZLaTat0qmfOug9l39qF/g/qLguf6U1F0XHti6YNtGq8Krytz&#10;nd1cs8VGsbas8t4M9gIralY1sOmg6h3TzLtX1URVXeVKdrLQV7msZ7IoqpyjD+ANCR55c6fkfYu+&#10;bBa7TTuECUL7KE4vVpt/3H5WXrUG7EiYpr7XsBpgwp09OwUh2rWbBUjeqfZr+1n1Ext7Z7zeF6o2&#10;/+CPt8fgPgzB5Xvt5TBJQzqnceh7OTwjEdxE1IY/LwGjybq8/OeZlTO38czYN5izayGVukO0ut+L&#10;1teStRxB6EwM+mjRKHaxQgHPTGBgUGoIU7foIGK/G6PBU7bI7zt9xyWGm23/7bTN4LUbsdKN8n3j&#10;hgrq4MkKaJk264ydZujtRniVB7jM81pu+TeJktqAFsZRnEHiAKr9ECwCgw9yohnLZyYHeuE4MzED&#10;YSfi/ltUDQVrciVIYYf5k5IjI04TD9N5ZLUfMvGXdpAsjSgBwH/O3Cfl4yw52fqhNKy3SZCSJ70d&#10;yxvPnwmjMd+Z8xNELtru30Z97G0WY43+0tNR3JFLTxE8akIuZMdtLpgExKQYkhK0jtNeNCY/CU0D&#10;SJCcQdcoBNNIv3WloZ2IqjZpY35DHEGjIQZbjTjSD4KbNBbNF14ABUIuE1TSqc3qrVDelkHTuI1u&#10;g+TvQQ2ImjVFJcSwKpiuwr3tPBNtyawuZ02/ATrZazJKOfarx2rz3hrbtID6wWnXuiAwwyI0SzZ6&#10;WN9Aw0W7R96a4UquH5DEMSDAlIbfX4UyoSJse/kCfMSajeBAm4mx0RgA5Po8bZIwyjJbufMomfcN&#10;3PUYQklIiG0xdB71HQai5BpUqyx7emaw9A0vIniOSUHUidjUMNdGvge4HVFNEknvV/veBRtar5Tq&#10;v09wKCqEhEQFvsSR74kPDTQjcwxxA+UGKzdQWryVeFixW9/ea1lUhuURLrtDf/Oa2A1HgzF26f/C&#10;bp6F8wxJMSEkpsj9kMCuy0c0ofQM2NnTj/PkgiGEo/i0/LCvvqT8CEkTEoQmbgcQz1aACCL2qgPF&#10;XWQdQgFNQcRSOh3EIA1dJR4hUWDNhPbn9FclUcQQE+qyMYyhA0wwhMm+iZzWB0cYHq3E86IYOWcu&#10;l05jOGdMUcSD+8mVSElAs8y+Dx2pxPOy6fA+e8EYwnljiuHQRk6qREoIjQP7snfsXJMlQQCd13z1&#10;eH02HQ7XF4whlM8Uw6GNnIjhoQ6Psul5K3E4Zp8DRfy4Bl8f8W21/1JqPm+O7/F95PA99+YHAAAA&#10;//8DAFBLAwQUAAYACAAAACEAOMwjYN0AAAAFAQAADwAAAGRycy9kb3ducmV2LnhtbEyPQUvDQBCF&#10;74L/YRnBm90k1VhjNqUU9VQEW0F6m2anSWh2NmS3SfrvXb3oZeDxHu99ky8n04qBetdYVhDPIhDE&#10;pdUNVwo+d693CxDOI2tsLZOCCzlYFtdXOWbajvxBw9ZXIpSwy1BB7X2XSenKmgy6me2Ig3e0vUEf&#10;ZF9J3eMYyk0rkyhKpcGGw0KNHa1rKk/bs1HwNuK4mscvw+Z0XF/2u4f3r01MSt3eTKtnEJ4m/xeG&#10;H/yADkVgOtgzaydaBeER/3uDN0/TRxAHBUly/wSyyOV/+uIbAAD//wMAUEsBAi0AFAAGAAgAAAAh&#10;ALaDOJL+AAAA4QEAABMAAAAAAAAAAAAAAAAAAAAAAFtDb250ZW50X1R5cGVzXS54bWxQSwECLQAU&#10;AAYACAAAACEAOP0h/9YAAACUAQAACwAAAAAAAAAAAAAAAAAvAQAAX3JlbHMvLnJlbHNQSwECLQAU&#10;AAYACAAAACEAZD9mpFgEAAAXFgAADgAAAAAAAAAAAAAAAAAuAgAAZHJzL2Uyb0RvYy54bWxQSwEC&#10;LQAUAAYACAAAACEAOMwjYN0AAAAFAQAADwAAAAAAAAAAAAAAAACyBgAAZHJzL2Rvd25yZXYueG1s&#10;UEsFBgAAAAAEAAQA8wAAALwHAAAAAA==&#10;">
                <v:shape id="Shape 245" o:spid="_x0000_s1027" style="position:absolute;width:23282;height:14282;visibility:visible;mso-wrap-style:square;v-text-anchor:top" coordsize="2328253,1428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UwcQA&#10;AADcAAAADwAAAGRycy9kb3ducmV2LnhtbESPQWvCQBSE7wX/w/IEb3VjqEWiq0hAkHqqFfH4zD6T&#10;YPZtyK5m9dd3hUKPw8x8wyxWwTTiTp2rLSuYjBMQxIXVNZcKDj+b9xkI55E1NpZJwYMcrJaDtwVm&#10;2vb8Tfe9L0WEsMtQQeV9m0npiooMurFtiaN3sZ1BH2VXSt1hH+GmkWmSfEqDNceFClvKKyqu+5tR&#10;EG7H3XlGaZpv2a+fp/6xC1+5UqNhWM9BeAr+P/zX3moF6cc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1MHEAAAA3AAAAA8AAAAAAAAAAAAAAAAAmAIAAGRycy9k&#10;b3ducmV2LnhtbFBLBQYAAAAABAAEAPUAAACJAwAAAAA=&#10;" path="m354597,354597l953,354559,,1074598r354597,l353784,1428242r1620431,l1974596,1074598r353657,1473l2328253,354559r-353657,38l1974215,952,354597,r,354597xe" filled="f" strokecolor="#a4a06b" strokeweight="1pt">
                  <v:stroke miterlimit="1" joinstyle="miter"/>
                  <v:path arrowok="t" textboxrect="0,0,2328253,1428242"/>
                </v:shape>
                <v:rect id="Rectangle 246" o:spid="_x0000_s1028" style="position:absolute;left:1349;top:846;width:1214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47" o:spid="_x0000_s1029" style="position:absolute;left:893;top:6115;width:2427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>45</w:t>
                        </w:r>
                      </w:p>
                    </w:txbxContent>
                  </v:textbox>
                </v:rect>
                <v:rect id="Rectangle 248" o:spid="_x0000_s1030" style="position:absolute;left:1349;top:11761;width:1214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249" o:spid="_x0000_s1031" style="position:absolute;left:10733;top:846;width:2427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>25</w:t>
                        </w:r>
                      </w:p>
                    </w:txbxContent>
                  </v:textbox>
                </v:rect>
                <v:rect id="Rectangle 250" o:spid="_x0000_s1032" style="position:absolute;left:10733;top:11761;width:2427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>63</w:t>
                        </w:r>
                      </w:p>
                    </w:txbxContent>
                  </v:textbox>
                </v:rect>
                <v:rect id="Rectangle 251" o:spid="_x0000_s1033" style="position:absolute;left:21029;top:846;width:1214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 xml:space="preserve">5 </w:t>
                        </w:r>
                      </w:p>
                    </w:txbxContent>
                  </v:textbox>
                </v:rect>
                <v:rect id="Rectangle 252" o:spid="_x0000_s1034" style="position:absolute;left:21125;top:6115;width:960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 xml:space="preserve">? </w:t>
                        </w:r>
                      </w:p>
                    </w:txbxContent>
                  </v:textbox>
                </v:rect>
                <v:rect id="Rectangle 253" o:spid="_x0000_s1035" style="position:absolute;left:21029;top:11761;width:1214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73744F" w:rsidRDefault="0073744F" w:rsidP="0073744F">
                        <w:pPr>
                          <w:spacing w:after="0" w:line="276" w:lineRule="auto"/>
                        </w:pPr>
                        <w:r>
                          <w:t xml:space="preserve">7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73744F" w:rsidRPr="0073744F" w:rsidRDefault="0073744F" w:rsidP="0073744F">
      <w:pPr>
        <w:numPr>
          <w:ilvl w:val="0"/>
          <w:numId w:val="1"/>
        </w:numPr>
        <w:spacing w:after="1530" w:line="251" w:lineRule="auto"/>
        <w:ind w:hanging="340"/>
        <w:rPr>
          <w:sz w:val="28"/>
          <w:szCs w:val="28"/>
        </w:rPr>
      </w:pPr>
      <w:r w:rsidRPr="0073744F">
        <w:rPr>
          <w:sz w:val="28"/>
          <w:szCs w:val="28"/>
        </w:rPr>
        <w:t>Trebaš dobiti zbroj 500 zbrajajući samo brojeve koji se pišu s pomoću znamenke 4. Napiši brojevni izraz.</w:t>
      </w:r>
    </w:p>
    <w:p w:rsidR="0073744F" w:rsidRPr="0073744F" w:rsidRDefault="0073744F" w:rsidP="0073744F">
      <w:pPr>
        <w:numPr>
          <w:ilvl w:val="0"/>
          <w:numId w:val="1"/>
        </w:numPr>
        <w:spacing w:after="1510" w:line="251" w:lineRule="auto"/>
        <w:ind w:left="-142" w:hanging="142"/>
        <w:rPr>
          <w:sz w:val="28"/>
          <w:szCs w:val="28"/>
        </w:rPr>
      </w:pPr>
      <w:r w:rsidRPr="0073744F">
        <w:rPr>
          <w:sz w:val="28"/>
          <w:szCs w:val="28"/>
        </w:rPr>
        <w:t xml:space="preserve">Prodavač može u kutiju zapakirati osam velikih šalica ili deset malih. Koliko je kutija iskoristio prodavač ako je ukupno zapakirao 114 šalica, a bilo je više velikih šalica nego malih? </w:t>
      </w:r>
    </w:p>
    <w:p w:rsidR="00002B5A" w:rsidRPr="0073744F" w:rsidRDefault="00002B5A">
      <w:pPr>
        <w:rPr>
          <w:sz w:val="28"/>
          <w:szCs w:val="28"/>
        </w:rPr>
      </w:pPr>
    </w:p>
    <w:sectPr w:rsidR="00002B5A" w:rsidRPr="0073744F" w:rsidSect="0073744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61F7"/>
    <w:multiLevelType w:val="hybridMultilevel"/>
    <w:tmpl w:val="0F50B46E"/>
    <w:lvl w:ilvl="0" w:tplc="5C10544C">
      <w:start w:val="2"/>
      <w:numFmt w:val="decimal"/>
      <w:lvlText w:val="%1."/>
      <w:lvlJc w:val="left"/>
      <w:pPr>
        <w:ind w:left="34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260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E1A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0BF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AFA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8A9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412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06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C7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A4A06B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F"/>
    <w:rsid w:val="00002B5A"/>
    <w:rsid w:val="0073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5010-0894-4FB1-B21F-52E70C2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73744F"/>
    <w:pPr>
      <w:keepNext/>
      <w:keepLines/>
      <w:spacing w:after="244" w:line="240" w:lineRule="auto"/>
      <w:ind w:left="10" w:right="-15" w:hanging="10"/>
      <w:jc w:val="center"/>
      <w:outlineLvl w:val="0"/>
    </w:pPr>
    <w:rPr>
      <w:rFonts w:ascii="Calibri" w:eastAsia="Calibri" w:hAnsi="Calibri" w:cs="Calibri"/>
      <w:color w:val="DC4A49"/>
      <w:sz w:val="42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73744F"/>
    <w:pPr>
      <w:keepNext/>
      <w:keepLines/>
      <w:spacing w:after="391" w:line="325" w:lineRule="auto"/>
      <w:ind w:left="10" w:right="-15" w:hanging="10"/>
      <w:jc w:val="center"/>
      <w:outlineLvl w:val="1"/>
    </w:pPr>
    <w:rPr>
      <w:rFonts w:ascii="Calibri" w:eastAsia="Calibri" w:hAnsi="Calibri" w:cs="Calibri"/>
      <w:color w:val="181717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744F"/>
    <w:rPr>
      <w:rFonts w:ascii="Calibri" w:eastAsia="Calibri" w:hAnsi="Calibri" w:cs="Calibri"/>
      <w:color w:val="DC4A49"/>
      <w:sz w:val="4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3744F"/>
    <w:rPr>
      <w:rFonts w:ascii="Calibri" w:eastAsia="Calibri" w:hAnsi="Calibri" w:cs="Calibri"/>
      <w:color w:val="181717"/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2020-04-05T19:59:00Z</dcterms:created>
  <dcterms:modified xsi:type="dcterms:W3CDTF">2020-04-05T20:02:00Z</dcterms:modified>
</cp:coreProperties>
</file>