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CF" w:rsidRPr="00C5192C" w:rsidRDefault="002D77CF" w:rsidP="002D77CF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86606D">
        <w:rPr>
          <w:rStyle w:val="Naglaeno"/>
          <w:rFonts w:asciiTheme="minorHAnsi" w:hAnsiTheme="minorHAnsi" w:cstheme="minorHAnsi"/>
          <w:sz w:val="28"/>
          <w:szCs w:val="28"/>
        </w:rPr>
        <w:t xml:space="preserve">PID 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-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color w:val="0070C0"/>
          <w:sz w:val="32"/>
          <w:szCs w:val="32"/>
          <w:u w:val="single"/>
        </w:rPr>
        <w:t>Prometni znakovi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ab/>
        <w:t xml:space="preserve">                                    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    </w:t>
      </w:r>
      <w:r>
        <w:rPr>
          <w:rStyle w:val="Naglaeno"/>
          <w:rFonts w:asciiTheme="minorHAnsi" w:hAnsiTheme="minorHAnsi" w:cstheme="minorHAnsi"/>
          <w:i/>
          <w:iCs/>
          <w:sz w:val="28"/>
          <w:szCs w:val="28"/>
        </w:rPr>
        <w:t xml:space="preserve">   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6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.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5</w:t>
      </w:r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>.2020.</w:t>
      </w:r>
    </w:p>
    <w:p w:rsidR="002D77CF" w:rsidRPr="00747545" w:rsidRDefault="002D77CF" w:rsidP="002D77CF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47545">
        <w:rPr>
          <w:rStyle w:val="Naglaeno"/>
          <w:rFonts w:asciiTheme="minorHAnsi" w:hAnsiTheme="minorHAnsi" w:cstheme="minorHAnsi"/>
          <w:sz w:val="28"/>
          <w:szCs w:val="28"/>
        </w:rPr>
        <w:t xml:space="preserve">Prouči </w:t>
      </w:r>
      <w:r>
        <w:rPr>
          <w:rStyle w:val="Naglaeno"/>
          <w:rFonts w:asciiTheme="minorHAnsi" w:hAnsiTheme="minorHAnsi" w:cstheme="minorHAnsi"/>
          <w:sz w:val="28"/>
          <w:szCs w:val="28"/>
        </w:rPr>
        <w:t>PPT prezentaciju</w:t>
      </w:r>
    </w:p>
    <w:p w:rsidR="002D77CF" w:rsidRPr="002D77CF" w:rsidRDefault="002D77CF" w:rsidP="002D77CF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D77CF">
        <w:rPr>
          <w:rStyle w:val="Naglaeno"/>
          <w:rFonts w:asciiTheme="minorHAnsi" w:hAnsiTheme="minorHAnsi" w:cstheme="minorHAnsi"/>
          <w:sz w:val="28"/>
          <w:szCs w:val="28"/>
        </w:rPr>
        <w:t>Prouči sadržaje na linku:</w:t>
      </w:r>
      <w:r>
        <w:rPr>
          <w:rStyle w:val="Naglaeno"/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>
          <w:rPr>
            <w:rStyle w:val="Hiperveza"/>
          </w:rPr>
          <w:t>https://hr.izzi.digital/DOS/1109/1703.html</w:t>
        </w:r>
      </w:hyperlink>
      <w:r>
        <w:rPr>
          <w:rStyle w:val="Naglaeno"/>
          <w:rFonts w:asciiTheme="minorHAnsi" w:hAnsiTheme="minorHAnsi" w:cstheme="minorHAnsi"/>
          <w:b w:val="0"/>
          <w:bCs w:val="0"/>
          <w:sz w:val="28"/>
          <w:szCs w:val="28"/>
        </w:rPr>
        <w:t xml:space="preserve">                       </w:t>
      </w:r>
      <w:hyperlink r:id="rId6" w:history="1">
        <w:r w:rsidRPr="003068D9">
          <w:rPr>
            <w:rStyle w:val="Hiperveza"/>
          </w:rPr>
          <w:t>https://www.e-sfera.hr/dodatni-digitalni-sadrzaji/896cc600-1174-4e8b-9d73-5d1a4f996d33/</w:t>
        </w:r>
      </w:hyperlink>
    </w:p>
    <w:p w:rsidR="002D77CF" w:rsidRPr="002D77CF" w:rsidRDefault="002D77CF" w:rsidP="002D77CF">
      <w:pPr>
        <w:pStyle w:val="Standard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D77CF">
        <w:rPr>
          <w:rStyle w:val="Naglaeno"/>
          <w:rFonts w:asciiTheme="minorHAnsi" w:hAnsiTheme="minorHAnsi" w:cstheme="minorHAnsi"/>
          <w:sz w:val="28"/>
          <w:szCs w:val="28"/>
        </w:rPr>
        <w:t xml:space="preserve">Pogledati slike i proučiti u </w:t>
      </w:r>
      <w:r w:rsidRPr="002D77CF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UDŽBENIKU</w:t>
      </w:r>
      <w:r w:rsidR="00DB1293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 xml:space="preserve"> 46., 47.</w:t>
      </w:r>
      <w:r w:rsidRPr="002D77CF">
        <w:rPr>
          <w:rStyle w:val="Naglaeno"/>
          <w:rFonts w:asciiTheme="minorHAnsi" w:hAnsiTheme="minorHAnsi" w:cstheme="minorHAnsi"/>
          <w:color w:val="0070C0"/>
          <w:sz w:val="28"/>
          <w:szCs w:val="28"/>
        </w:rPr>
        <w:t>  str.</w:t>
      </w:r>
      <w:r>
        <w:rPr>
          <w:rStyle w:val="Naglaeno"/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2D77CF">
        <w:rPr>
          <w:rStyle w:val="Naglaeno"/>
          <w:rFonts w:asciiTheme="minorHAnsi" w:hAnsiTheme="minorHAnsi" w:cstheme="minorHAnsi"/>
          <w:sz w:val="28"/>
          <w:szCs w:val="28"/>
        </w:rPr>
        <w:t> </w:t>
      </w:r>
    </w:p>
    <w:p w:rsidR="002D77CF" w:rsidRDefault="002D77CF" w:rsidP="002D77CF">
      <w:pPr>
        <w:pStyle w:val="StandardWeb"/>
        <w:numPr>
          <w:ilvl w:val="0"/>
          <w:numId w:val="1"/>
        </w:numPr>
        <w:spacing w:line="360" w:lineRule="auto"/>
        <w:rPr>
          <w:rStyle w:val="Naglaeno"/>
          <w:rFonts w:asciiTheme="minorHAnsi" w:hAnsiTheme="minorHAnsi"/>
          <w:sz w:val="28"/>
          <w:szCs w:val="28"/>
        </w:rPr>
      </w:pPr>
      <w:r w:rsidRPr="0086606D">
        <w:rPr>
          <w:rStyle w:val="Naglaeno"/>
          <w:rFonts w:asciiTheme="minorHAnsi" w:hAnsiTheme="minorHAnsi"/>
          <w:sz w:val="28"/>
          <w:szCs w:val="28"/>
        </w:rPr>
        <w:t>NAPISATI NASLOV. ZALIJEPITI. RIJEŠITI</w:t>
      </w:r>
      <w:r>
        <w:rPr>
          <w:rStyle w:val="Naglaeno"/>
          <w:rFonts w:asciiTheme="minorHAnsi" w:hAnsiTheme="minorHAnsi"/>
          <w:sz w:val="28"/>
          <w:szCs w:val="28"/>
        </w:rPr>
        <w:t xml:space="preserve"> u pisanke.</w:t>
      </w:r>
    </w:p>
    <w:p w:rsidR="002D77CF" w:rsidRDefault="002D77CF" w:rsidP="002D77CF">
      <w:pPr>
        <w:jc w:val="center"/>
        <w:rPr>
          <w:rFonts w:ascii="Informal Roman" w:hAnsi="Informal Roman"/>
          <w:sz w:val="36"/>
          <w:szCs w:val="36"/>
        </w:rPr>
      </w:pPr>
      <w:r>
        <w:rPr>
          <w:rFonts w:ascii="Informal Roman" w:hAnsi="Informal Roman"/>
          <w:sz w:val="36"/>
          <w:szCs w:val="36"/>
        </w:rPr>
        <w:t>Prometni znakovi</w:t>
      </w:r>
    </w:p>
    <w:p w:rsidR="002D77CF" w:rsidRPr="007A4187" w:rsidRDefault="00DB1293" w:rsidP="002D77CF">
      <w:pPr>
        <w:jc w:val="center"/>
        <w:rPr>
          <w:rFonts w:ascii="Informal Roman" w:hAnsi="Informal Roman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93345</wp:posOffset>
            </wp:positionV>
            <wp:extent cx="5379601" cy="7056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01" cy="705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F" w:rsidRPr="007A4187" w:rsidRDefault="002D77CF" w:rsidP="002D77CF">
      <w:pPr>
        <w:pStyle w:val="Odlomakpopisa"/>
        <w:ind w:left="0"/>
        <w:rPr>
          <w:sz w:val="28"/>
          <w:szCs w:val="28"/>
        </w:rPr>
      </w:pPr>
    </w:p>
    <w:p w:rsidR="002D77CF" w:rsidRPr="007A4187" w:rsidRDefault="002D77CF" w:rsidP="002D77CF">
      <w:pPr>
        <w:rPr>
          <w:sz w:val="28"/>
          <w:szCs w:val="28"/>
        </w:rPr>
      </w:pPr>
    </w:p>
    <w:p w:rsidR="002D77CF" w:rsidRPr="00922954" w:rsidRDefault="002D77CF" w:rsidP="002D77CF">
      <w:pPr>
        <w:rPr>
          <w:sz w:val="24"/>
          <w:szCs w:val="24"/>
        </w:rPr>
      </w:pPr>
    </w:p>
    <w:p w:rsidR="002D77CF" w:rsidRDefault="002D77CF" w:rsidP="002D77CF">
      <w:pPr>
        <w:pStyle w:val="Odlomakpopisa"/>
        <w:ind w:left="0"/>
      </w:pPr>
    </w:p>
    <w:p w:rsidR="002D77CF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Pr="00714657" w:rsidRDefault="002D77CF" w:rsidP="002D77CF"/>
    <w:p w:rsidR="002D77CF" w:rsidRDefault="002D77CF" w:rsidP="002D77CF">
      <w:pPr>
        <w:tabs>
          <w:tab w:val="left" w:pos="2160"/>
        </w:tabs>
      </w:pPr>
      <w:r>
        <w:tab/>
      </w:r>
    </w:p>
    <w:p w:rsidR="002D77CF" w:rsidRDefault="002D77CF" w:rsidP="002D77CF">
      <w:pPr>
        <w:tabs>
          <w:tab w:val="left" w:pos="2160"/>
        </w:tabs>
      </w:pPr>
    </w:p>
    <w:p w:rsidR="002D77CF" w:rsidRDefault="00DB1293" w:rsidP="002D77CF">
      <w:pPr>
        <w:tabs>
          <w:tab w:val="left" w:pos="216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716728" cy="77724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77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2160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2D77CF" w:rsidP="002D77CF">
      <w:pPr>
        <w:tabs>
          <w:tab w:val="left" w:pos="5157"/>
        </w:tabs>
      </w:pPr>
    </w:p>
    <w:p w:rsidR="002D77CF" w:rsidRDefault="005A3D2C" w:rsidP="002D77CF">
      <w:pPr>
        <w:tabs>
          <w:tab w:val="left" w:pos="515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04292" cy="8717280"/>
            <wp:effectExtent l="0" t="0" r="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92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Default="00DB1293" w:rsidP="002D77CF">
      <w:pPr>
        <w:tabs>
          <w:tab w:val="left" w:pos="5157"/>
        </w:tabs>
      </w:pPr>
    </w:p>
    <w:p w:rsidR="00DB1293" w:rsidRPr="00714657" w:rsidRDefault="00DB1293" w:rsidP="002D77CF">
      <w:pPr>
        <w:tabs>
          <w:tab w:val="left" w:pos="5157"/>
        </w:tabs>
      </w:pPr>
    </w:p>
    <w:p w:rsidR="002D77CF" w:rsidRDefault="002D77CF" w:rsidP="002D77CF">
      <w:r>
        <w:t>PONOVIMO</w:t>
      </w:r>
    </w:p>
    <w:p w:rsidR="002D77CF" w:rsidRDefault="002D77CF" w:rsidP="002D77CF">
      <w:r w:rsidRPr="00955CF3">
        <w:t xml:space="preserve"> </w:t>
      </w:r>
      <w:hyperlink r:id="rId10" w:history="1">
        <w:r>
          <w:rPr>
            <w:rStyle w:val="Hiperveza"/>
          </w:rPr>
          <w:t>https://wordwall.net/hr/resource/510670/priroda-i-dru%c5%a1tvo/prometni-znakovi</w:t>
        </w:r>
      </w:hyperlink>
    </w:p>
    <w:p w:rsidR="002D77CF" w:rsidRDefault="002D77CF" w:rsidP="002D77CF">
      <w:hyperlink r:id="rId11" w:history="1">
        <w:r>
          <w:rPr>
            <w:rStyle w:val="Hiperveza"/>
          </w:rPr>
          <w:t>https://wordwall.net/hr/resource/314400/prometni-znakovi</w:t>
        </w:r>
      </w:hyperlink>
    </w:p>
    <w:p w:rsidR="002D77CF" w:rsidRDefault="002D77CF" w:rsidP="002D77CF">
      <w:hyperlink r:id="rId12" w:history="1">
        <w:r>
          <w:rPr>
            <w:rStyle w:val="Hiperveza"/>
          </w:rPr>
          <w:t>https://wordwall.net/hr/resource/1008388/priroda-i-dru%c5%a1tvo/prometni-znakovi</w:t>
        </w:r>
      </w:hyperlink>
    </w:p>
    <w:p w:rsidR="002D77CF" w:rsidRDefault="002D77CF" w:rsidP="002D77CF"/>
    <w:p w:rsidR="002D77CF" w:rsidRDefault="002D77CF" w:rsidP="002D77CF"/>
    <w:p w:rsidR="002D77CF" w:rsidRDefault="002D77CF" w:rsidP="002D77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78C38" wp14:editId="145B21D4">
                <wp:simplePos x="0" y="0"/>
                <wp:positionH relativeFrom="margin">
                  <wp:posOffset>102870</wp:posOffset>
                </wp:positionH>
                <wp:positionV relativeFrom="paragraph">
                  <wp:posOffset>15875</wp:posOffset>
                </wp:positionV>
                <wp:extent cx="2415540" cy="6172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7CF" w:rsidRDefault="002D77CF" w:rsidP="002D77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A418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DZ </w:t>
                            </w:r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– RB – str. </w:t>
                            </w:r>
                            <w:r w:rsidR="005A3D2C">
                              <w:rPr>
                                <w:sz w:val="32"/>
                                <w:szCs w:val="32"/>
                              </w:rPr>
                              <w:t>58., 59.</w:t>
                            </w:r>
                            <w:bookmarkStart w:id="0" w:name="_GoBack"/>
                            <w:bookmarkEnd w:id="0"/>
                            <w:r w:rsidRPr="007A418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</w:p>
                          <w:p w:rsidR="002D77CF" w:rsidRDefault="002D77CF" w:rsidP="002D77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D77CF" w:rsidRDefault="002D77CF" w:rsidP="002D77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D77CF" w:rsidRPr="007A4187" w:rsidRDefault="002D77CF" w:rsidP="002D77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8C3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.1pt;margin-top:1.25pt;width:190.2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">
                <v:textbox>
                  <w:txbxContent>
                    <w:p w:rsidR="002D77CF" w:rsidRDefault="002D77CF" w:rsidP="002D77CF">
                      <w:pPr>
                        <w:rPr>
                          <w:sz w:val="32"/>
                          <w:szCs w:val="32"/>
                        </w:rPr>
                      </w:pPr>
                      <w:r w:rsidRPr="007A418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DZ </w:t>
                      </w:r>
                      <w:r w:rsidRPr="007A4187">
                        <w:rPr>
                          <w:sz w:val="32"/>
                          <w:szCs w:val="32"/>
                        </w:rPr>
                        <w:t xml:space="preserve">– RB – str. </w:t>
                      </w:r>
                      <w:r w:rsidR="005A3D2C">
                        <w:rPr>
                          <w:sz w:val="32"/>
                          <w:szCs w:val="32"/>
                        </w:rPr>
                        <w:t>58., 59.</w:t>
                      </w:r>
                      <w:bookmarkStart w:id="1" w:name="_GoBack"/>
                      <w:bookmarkEnd w:id="1"/>
                      <w:r w:rsidRPr="007A418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</w:t>
                      </w:r>
                    </w:p>
                    <w:p w:rsidR="002D77CF" w:rsidRDefault="002D77CF" w:rsidP="002D77C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D77CF" w:rsidRDefault="002D77CF" w:rsidP="002D77C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D77CF" w:rsidRPr="007A4187" w:rsidRDefault="002D77CF" w:rsidP="002D77C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77CF" w:rsidRDefault="002D77CF" w:rsidP="002D77CF"/>
    <w:p w:rsidR="00A124BC" w:rsidRDefault="00A124BC"/>
    <w:sectPr w:rsidR="00A124BC" w:rsidSect="007A4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355"/>
    <w:multiLevelType w:val="hybridMultilevel"/>
    <w:tmpl w:val="F8A44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CF"/>
    <w:rsid w:val="002D77CF"/>
    <w:rsid w:val="005A3D2C"/>
    <w:rsid w:val="00A124BC"/>
    <w:rsid w:val="00D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6B34"/>
  <w15:chartTrackingRefBased/>
  <w15:docId w15:val="{01FAD3BA-7BE7-481A-978F-AE395EF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D77CF"/>
    <w:rPr>
      <w:b/>
      <w:bCs/>
    </w:rPr>
  </w:style>
  <w:style w:type="character" w:styleId="Hiperveza">
    <w:name w:val="Hyperlink"/>
    <w:basedOn w:val="Zadanifontodlomka"/>
    <w:uiPriority w:val="99"/>
    <w:unhideWhenUsed/>
    <w:rsid w:val="002D77C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77C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D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ordwall.net/hr/resource/1008388/priroda-i-dru%c5%a1tvo/prometni-znak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896cc600-1174-4e8b-9d73-5d1a4f996d33/" TargetMode="External"/><Relationship Id="rId11" Type="http://schemas.openxmlformats.org/officeDocument/2006/relationships/hyperlink" Target="https://wordwall.net/hr/resource/314400/prometni-znakovi" TargetMode="External"/><Relationship Id="rId5" Type="http://schemas.openxmlformats.org/officeDocument/2006/relationships/hyperlink" Target="https://hr.izzi.digital/DOS/1109/1703.html" TargetMode="External"/><Relationship Id="rId10" Type="http://schemas.openxmlformats.org/officeDocument/2006/relationships/hyperlink" Target="https://wordwall.net/hr/resource/510670/priroda-i-dru%c5%a1tvo/prometni-znakov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2020-05-05T20:01:00Z</dcterms:created>
  <dcterms:modified xsi:type="dcterms:W3CDTF">2020-05-05T20:28:00Z</dcterms:modified>
</cp:coreProperties>
</file>