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CB" w:rsidRDefault="006A77F1">
      <w:pPr>
        <w:rPr>
          <w:sz w:val="28"/>
        </w:rPr>
      </w:pPr>
      <w:r w:rsidRPr="007E4F1F">
        <w:rPr>
          <w:color w:val="7030A0"/>
          <w:sz w:val="28"/>
        </w:rPr>
        <w:t xml:space="preserve">Otvori </w:t>
      </w:r>
      <w:r>
        <w:rPr>
          <w:sz w:val="28"/>
        </w:rPr>
        <w:t>str. 72 u udžbeniku, pogledaj slike i pročitaj što piše.</w:t>
      </w:r>
    </w:p>
    <w:p w:rsidR="00717648" w:rsidRDefault="00717648">
      <w:r>
        <w:rPr>
          <w:sz w:val="28"/>
        </w:rPr>
        <w:t xml:space="preserve">Nakon tog </w:t>
      </w:r>
      <w:r w:rsidRPr="007E4F1F">
        <w:rPr>
          <w:color w:val="7030A0"/>
          <w:sz w:val="28"/>
        </w:rPr>
        <w:t xml:space="preserve">pročitaj </w:t>
      </w:r>
      <w:r>
        <w:rPr>
          <w:sz w:val="28"/>
        </w:rPr>
        <w:t>ovo ispod</w:t>
      </w:r>
      <w:r w:rsidR="007E4F1F">
        <w:rPr>
          <w:sz w:val="28"/>
        </w:rPr>
        <w:t xml:space="preserve"> i uz pomoć ukućana ili učiteljice </w:t>
      </w:r>
      <w:r w:rsidR="007E4F1F" w:rsidRPr="007E4F1F">
        <w:rPr>
          <w:color w:val="7030A0"/>
          <w:sz w:val="28"/>
        </w:rPr>
        <w:t xml:space="preserve">riješi </w:t>
      </w:r>
      <w:r w:rsidR="007E4F1F">
        <w:rPr>
          <w:sz w:val="28"/>
        </w:rPr>
        <w:t>listić</w:t>
      </w:r>
      <w:r>
        <w:rPr>
          <w:sz w:val="28"/>
        </w:rPr>
        <w:t>:</w:t>
      </w:r>
    </w:p>
    <w:p w:rsidR="00FB4E7A" w:rsidRDefault="000676C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E7631" wp14:editId="36E8F0FF">
                <wp:simplePos x="0" y="0"/>
                <wp:positionH relativeFrom="column">
                  <wp:posOffset>5229225</wp:posOffset>
                </wp:positionH>
                <wp:positionV relativeFrom="paragraph">
                  <wp:posOffset>4591050</wp:posOffset>
                </wp:positionV>
                <wp:extent cx="1828800" cy="18288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76CB" w:rsidRPr="00976C84" w:rsidRDefault="000676CB" w:rsidP="000676CB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E7631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411.75pt;margin-top:361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" filled="f" stroked="f">
                <v:textbox style="mso-fit-shape-to-text:t">
                  <w:txbxContent>
                    <w:p w:rsidR="000676CB" w:rsidRPr="00976C84" w:rsidRDefault="000676CB" w:rsidP="000676CB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122" w:rsidRDefault="003B6122" w:rsidP="00FB4E7A"/>
    <w:p w:rsidR="003B6122" w:rsidRPr="003B6122" w:rsidRDefault="007E4F1F" w:rsidP="003B6122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842CC10" wp14:editId="359B7E0B">
            <wp:simplePos x="0" y="0"/>
            <wp:positionH relativeFrom="margin">
              <wp:posOffset>-169545</wp:posOffset>
            </wp:positionH>
            <wp:positionV relativeFrom="paragraph">
              <wp:posOffset>57785</wp:posOffset>
            </wp:positionV>
            <wp:extent cx="6457587" cy="6828876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žulj.pn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95"/>
                    <a:stretch/>
                  </pic:blipFill>
                  <pic:spPr bwMode="auto">
                    <a:xfrm>
                      <a:off x="0" y="0"/>
                      <a:ext cx="6457587" cy="6828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122" w:rsidRPr="003B6122" w:rsidRDefault="003B6122" w:rsidP="003B6122"/>
    <w:p w:rsidR="003B6122" w:rsidRPr="003B6122" w:rsidRDefault="003B6122" w:rsidP="003B6122"/>
    <w:p w:rsidR="003B6122" w:rsidRPr="003B6122" w:rsidRDefault="003B6122" w:rsidP="003B6122"/>
    <w:p w:rsidR="003B6122" w:rsidRPr="003B6122" w:rsidRDefault="003B6122" w:rsidP="003B6122"/>
    <w:p w:rsidR="003B6122" w:rsidRPr="003B6122" w:rsidRDefault="003B6122" w:rsidP="003B6122"/>
    <w:p w:rsidR="003B6122" w:rsidRPr="003B6122" w:rsidRDefault="003B6122" w:rsidP="003B6122"/>
    <w:p w:rsidR="003B6122" w:rsidRPr="003B6122" w:rsidRDefault="003B6122" w:rsidP="003B6122"/>
    <w:p w:rsidR="003B6122" w:rsidRPr="003B6122" w:rsidRDefault="003B6122" w:rsidP="003B6122"/>
    <w:p w:rsidR="003B6122" w:rsidRPr="003B6122" w:rsidRDefault="003B6122" w:rsidP="003B6122"/>
    <w:p w:rsidR="003B6122" w:rsidRPr="003B6122" w:rsidRDefault="003B6122" w:rsidP="003B6122"/>
    <w:p w:rsidR="003B6122" w:rsidRPr="003B6122" w:rsidRDefault="003B6122" w:rsidP="003B6122"/>
    <w:p w:rsidR="003B6122" w:rsidRPr="003B6122" w:rsidRDefault="003B6122" w:rsidP="003B6122"/>
    <w:p w:rsidR="003B6122" w:rsidRPr="003B6122" w:rsidRDefault="003B6122" w:rsidP="003B6122"/>
    <w:p w:rsidR="003B6122" w:rsidRDefault="003B6122" w:rsidP="003B6122"/>
    <w:p w:rsidR="007E4F1F" w:rsidRDefault="007E4F1F">
      <w:r>
        <w:br w:type="page"/>
      </w:r>
    </w:p>
    <w:p w:rsidR="007E4F1F" w:rsidRPr="00E91CC5" w:rsidRDefault="007E4F1F" w:rsidP="00E91CC5">
      <w:pPr>
        <w:jc w:val="center"/>
        <w:rPr>
          <w:color w:val="00B050"/>
          <w:sz w:val="32"/>
          <w:szCs w:val="32"/>
        </w:rPr>
      </w:pPr>
      <w:r w:rsidRPr="00E91CC5">
        <w:rPr>
          <w:color w:val="00B050"/>
          <w:sz w:val="32"/>
          <w:szCs w:val="32"/>
        </w:rPr>
        <w:lastRenderedPageBreak/>
        <w:t>Gospodarstvo zavičajne regije</w:t>
      </w:r>
    </w:p>
    <w:p w:rsidR="007E4F1F" w:rsidRDefault="007E4F1F" w:rsidP="00E91CC5">
      <w:pPr>
        <w:jc w:val="center"/>
        <w:rPr>
          <w:color w:val="00B050"/>
          <w:sz w:val="32"/>
          <w:szCs w:val="32"/>
        </w:rPr>
      </w:pPr>
      <w:r w:rsidRPr="00E91CC5">
        <w:rPr>
          <w:color w:val="00B050"/>
          <w:sz w:val="32"/>
          <w:szCs w:val="32"/>
        </w:rPr>
        <w:t>Brežuljkasti kraj</w:t>
      </w:r>
    </w:p>
    <w:p w:rsidR="00E91CC5" w:rsidRPr="00E91CC5" w:rsidRDefault="00E91CC5" w:rsidP="00E91CC5">
      <w:pPr>
        <w:jc w:val="center"/>
        <w:rPr>
          <w:color w:val="00B050"/>
          <w:sz w:val="32"/>
          <w:szCs w:val="32"/>
        </w:rPr>
      </w:pPr>
    </w:p>
    <w:p w:rsidR="007E4F1F" w:rsidRPr="00E91CC5" w:rsidRDefault="007E4F1F" w:rsidP="007E4F1F">
      <w:pPr>
        <w:rPr>
          <w:sz w:val="32"/>
          <w:szCs w:val="32"/>
        </w:rPr>
      </w:pPr>
      <w:r w:rsidRPr="00E91CC5">
        <w:rPr>
          <w:sz w:val="32"/>
          <w:szCs w:val="32"/>
        </w:rPr>
        <w:t xml:space="preserve">1. U </w:t>
      </w:r>
      <w:r w:rsidRPr="00B77599">
        <w:rPr>
          <w:color w:val="00B050"/>
          <w:sz w:val="32"/>
          <w:szCs w:val="32"/>
        </w:rPr>
        <w:t xml:space="preserve">brežuljkastom </w:t>
      </w:r>
      <w:r w:rsidRPr="00E91CC5">
        <w:rPr>
          <w:sz w:val="32"/>
          <w:szCs w:val="32"/>
        </w:rPr>
        <w:t>kraju prevladavaju:</w:t>
      </w:r>
    </w:p>
    <w:p w:rsidR="007E4F1F" w:rsidRPr="00E91CC5" w:rsidRDefault="00E91CC5" w:rsidP="007E4F1F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planine</w:t>
      </w:r>
    </w:p>
    <w:p w:rsidR="007E4F1F" w:rsidRPr="00E91CC5" w:rsidRDefault="007E4F1F" w:rsidP="007E4F1F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 w:rsidRPr="00E91CC5">
        <w:rPr>
          <w:sz w:val="32"/>
          <w:szCs w:val="32"/>
          <w:lang w:val="hr-HR"/>
        </w:rPr>
        <w:t>brežuljci</w:t>
      </w:r>
    </w:p>
    <w:p w:rsidR="007E4F1F" w:rsidRPr="00E91CC5" w:rsidRDefault="00E91CC5" w:rsidP="007E4F1F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more</w:t>
      </w:r>
    </w:p>
    <w:p w:rsidR="007E4F1F" w:rsidRPr="00E91CC5" w:rsidRDefault="007E4F1F" w:rsidP="007E4F1F">
      <w:pPr>
        <w:rPr>
          <w:sz w:val="32"/>
          <w:szCs w:val="32"/>
        </w:rPr>
      </w:pPr>
    </w:p>
    <w:p w:rsidR="007E4F1F" w:rsidRPr="00E91CC5" w:rsidRDefault="00E91CC5" w:rsidP="007E4F1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E4F1F" w:rsidRPr="00E91CC5">
        <w:rPr>
          <w:sz w:val="32"/>
          <w:szCs w:val="32"/>
        </w:rPr>
        <w:t xml:space="preserve">. Zbog puno </w:t>
      </w:r>
      <w:r w:rsidR="007E4F1F" w:rsidRPr="00B77599">
        <w:rPr>
          <w:color w:val="00B050"/>
          <w:sz w:val="32"/>
          <w:szCs w:val="32"/>
        </w:rPr>
        <w:t xml:space="preserve">šuma </w:t>
      </w:r>
      <w:r w:rsidR="007E4F1F" w:rsidRPr="00E91CC5">
        <w:rPr>
          <w:sz w:val="32"/>
          <w:szCs w:val="32"/>
        </w:rPr>
        <w:t>ljudi često rade u:</w:t>
      </w:r>
    </w:p>
    <w:p w:rsidR="007E4F1F" w:rsidRPr="00E91CC5" w:rsidRDefault="007E4F1F" w:rsidP="007E4F1F">
      <w:pPr>
        <w:pStyle w:val="ListParagraph"/>
        <w:numPr>
          <w:ilvl w:val="0"/>
          <w:numId w:val="3"/>
        </w:numPr>
        <w:rPr>
          <w:sz w:val="32"/>
          <w:szCs w:val="32"/>
          <w:lang w:val="hr-HR"/>
        </w:rPr>
      </w:pPr>
      <w:r w:rsidRPr="00E91CC5">
        <w:rPr>
          <w:sz w:val="32"/>
          <w:szCs w:val="32"/>
          <w:lang w:val="hr-HR"/>
        </w:rPr>
        <w:t>prehrambenoj industriji</w:t>
      </w:r>
    </w:p>
    <w:p w:rsidR="007E4F1F" w:rsidRPr="00E91CC5" w:rsidRDefault="007E4F1F" w:rsidP="007E4F1F">
      <w:pPr>
        <w:pStyle w:val="ListParagraph"/>
        <w:numPr>
          <w:ilvl w:val="0"/>
          <w:numId w:val="3"/>
        </w:numPr>
        <w:rPr>
          <w:sz w:val="32"/>
          <w:szCs w:val="32"/>
          <w:lang w:val="hr-HR"/>
        </w:rPr>
      </w:pPr>
      <w:r w:rsidRPr="00E91CC5">
        <w:rPr>
          <w:sz w:val="32"/>
          <w:szCs w:val="32"/>
          <w:lang w:val="hr-HR"/>
        </w:rPr>
        <w:t>drvnoj industriji</w:t>
      </w:r>
    </w:p>
    <w:p w:rsidR="007E4F1F" w:rsidRPr="00E91CC5" w:rsidRDefault="007E4F1F" w:rsidP="007E4F1F">
      <w:pPr>
        <w:pStyle w:val="ListParagraph"/>
        <w:numPr>
          <w:ilvl w:val="0"/>
          <w:numId w:val="3"/>
        </w:numPr>
        <w:rPr>
          <w:sz w:val="32"/>
          <w:szCs w:val="32"/>
          <w:lang w:val="hr-HR"/>
        </w:rPr>
      </w:pPr>
      <w:r w:rsidRPr="00E91CC5">
        <w:rPr>
          <w:sz w:val="32"/>
          <w:szCs w:val="32"/>
          <w:lang w:val="hr-HR"/>
        </w:rPr>
        <w:t>tekstilnoj industriji.</w:t>
      </w:r>
    </w:p>
    <w:p w:rsidR="007E4F1F" w:rsidRPr="00E91CC5" w:rsidRDefault="007E4F1F" w:rsidP="007E4F1F">
      <w:pPr>
        <w:rPr>
          <w:sz w:val="32"/>
          <w:szCs w:val="32"/>
        </w:rPr>
      </w:pPr>
    </w:p>
    <w:p w:rsidR="007E4F1F" w:rsidRPr="00E91CC5" w:rsidRDefault="00E91CC5" w:rsidP="007E4F1F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7E4F1F" w:rsidRPr="00E91CC5">
        <w:rPr>
          <w:sz w:val="32"/>
          <w:szCs w:val="32"/>
        </w:rPr>
        <w:t xml:space="preserve">. Od voća stanovnici brežuljkastih krajeva </w:t>
      </w:r>
      <w:r w:rsidR="007E4F1F" w:rsidRPr="00E91CC5">
        <w:rPr>
          <w:color w:val="FF0000"/>
          <w:sz w:val="32"/>
          <w:szCs w:val="32"/>
        </w:rPr>
        <w:t xml:space="preserve">najmanje </w:t>
      </w:r>
      <w:r w:rsidR="007E4F1F" w:rsidRPr="00E91CC5">
        <w:rPr>
          <w:sz w:val="32"/>
          <w:szCs w:val="32"/>
        </w:rPr>
        <w:t>uzgajaju:</w:t>
      </w:r>
    </w:p>
    <w:p w:rsidR="007E4F1F" w:rsidRPr="00E91CC5" w:rsidRDefault="007E4F1F" w:rsidP="007E4F1F">
      <w:pPr>
        <w:pStyle w:val="ListParagraph"/>
        <w:numPr>
          <w:ilvl w:val="0"/>
          <w:numId w:val="4"/>
        </w:numPr>
        <w:rPr>
          <w:sz w:val="32"/>
          <w:szCs w:val="32"/>
          <w:lang w:val="hr-HR"/>
        </w:rPr>
      </w:pPr>
      <w:r w:rsidRPr="00E91CC5">
        <w:rPr>
          <w:sz w:val="32"/>
          <w:szCs w:val="32"/>
          <w:lang w:val="hr-HR"/>
        </w:rPr>
        <w:t>jabuke i šljive</w:t>
      </w:r>
    </w:p>
    <w:p w:rsidR="007E4F1F" w:rsidRPr="00E91CC5" w:rsidRDefault="007E4F1F" w:rsidP="007E4F1F">
      <w:pPr>
        <w:pStyle w:val="ListParagraph"/>
        <w:numPr>
          <w:ilvl w:val="0"/>
          <w:numId w:val="4"/>
        </w:numPr>
        <w:rPr>
          <w:sz w:val="32"/>
          <w:szCs w:val="32"/>
          <w:lang w:val="hr-HR"/>
        </w:rPr>
      </w:pPr>
      <w:r w:rsidRPr="00E91CC5">
        <w:rPr>
          <w:sz w:val="32"/>
          <w:szCs w:val="32"/>
          <w:lang w:val="hr-HR"/>
        </w:rPr>
        <w:t>mandarine i naranče</w:t>
      </w:r>
    </w:p>
    <w:p w:rsidR="007E4F1F" w:rsidRPr="00E91CC5" w:rsidRDefault="007E4F1F" w:rsidP="007E4F1F">
      <w:pPr>
        <w:rPr>
          <w:sz w:val="32"/>
          <w:szCs w:val="32"/>
        </w:rPr>
      </w:pPr>
    </w:p>
    <w:p w:rsidR="007E4F1F" w:rsidRPr="00E91CC5" w:rsidRDefault="00E91CC5" w:rsidP="007E4F1F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7E4F1F" w:rsidRPr="00E91CC5">
        <w:rPr>
          <w:sz w:val="32"/>
          <w:szCs w:val="32"/>
        </w:rPr>
        <w:t>. Na brežuljcima su</w:t>
      </w:r>
      <w:bookmarkStart w:id="0" w:name="_GoBack"/>
      <w:bookmarkEnd w:id="0"/>
      <w:r w:rsidR="007E4F1F" w:rsidRPr="00E91CC5">
        <w:rPr>
          <w:sz w:val="32"/>
          <w:szCs w:val="32"/>
        </w:rPr>
        <w:t xml:space="preserve"> često smješteni:</w:t>
      </w:r>
    </w:p>
    <w:p w:rsidR="007E4F1F" w:rsidRPr="00E91CC5" w:rsidRDefault="007E4F1F" w:rsidP="007E4F1F">
      <w:pPr>
        <w:pStyle w:val="ListParagraph"/>
        <w:numPr>
          <w:ilvl w:val="1"/>
          <w:numId w:val="6"/>
        </w:numPr>
        <w:spacing w:after="0"/>
        <w:rPr>
          <w:sz w:val="32"/>
          <w:szCs w:val="32"/>
          <w:lang w:val="hr-HR"/>
        </w:rPr>
      </w:pPr>
      <w:r w:rsidRPr="00E91CC5">
        <w:rPr>
          <w:sz w:val="32"/>
          <w:szCs w:val="32"/>
          <w:lang w:val="hr-HR"/>
        </w:rPr>
        <w:t>vinogradi</w:t>
      </w:r>
    </w:p>
    <w:p w:rsidR="007E4F1F" w:rsidRPr="00E91CC5" w:rsidRDefault="000F0C38" w:rsidP="007E4F1F">
      <w:pPr>
        <w:pStyle w:val="ListParagraph"/>
        <w:numPr>
          <w:ilvl w:val="1"/>
          <w:numId w:val="6"/>
        </w:num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pašnjaci</w:t>
      </w:r>
    </w:p>
    <w:p w:rsidR="007E4F1F" w:rsidRPr="00E91CC5" w:rsidRDefault="007E4F1F" w:rsidP="007E4F1F">
      <w:pPr>
        <w:rPr>
          <w:sz w:val="32"/>
          <w:szCs w:val="32"/>
        </w:rPr>
      </w:pPr>
    </w:p>
    <w:p w:rsidR="007E4F1F" w:rsidRPr="00E91CC5" w:rsidRDefault="000F0C38" w:rsidP="007E4F1F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7E4F1F" w:rsidRPr="00E91CC5">
        <w:rPr>
          <w:sz w:val="32"/>
          <w:szCs w:val="32"/>
        </w:rPr>
        <w:t xml:space="preserve">U brežuljkastom kraju turisti se mogu </w:t>
      </w:r>
      <w:r w:rsidR="007E4F1F" w:rsidRPr="00B77599">
        <w:rPr>
          <w:color w:val="00B050"/>
          <w:sz w:val="32"/>
          <w:szCs w:val="32"/>
        </w:rPr>
        <w:t xml:space="preserve">kupati </w:t>
      </w:r>
      <w:r w:rsidR="007E4F1F" w:rsidRPr="00E91CC5">
        <w:rPr>
          <w:sz w:val="32"/>
          <w:szCs w:val="32"/>
        </w:rPr>
        <w:t>cijelu godinu u:</w:t>
      </w:r>
    </w:p>
    <w:p w:rsidR="007E4F1F" w:rsidRPr="00E91CC5" w:rsidRDefault="007E4F1F" w:rsidP="007E4F1F">
      <w:pPr>
        <w:pStyle w:val="ListParagraph"/>
        <w:numPr>
          <w:ilvl w:val="1"/>
          <w:numId w:val="8"/>
        </w:numPr>
        <w:rPr>
          <w:sz w:val="32"/>
          <w:szCs w:val="32"/>
          <w:lang w:val="hr-HR"/>
        </w:rPr>
      </w:pPr>
      <w:r w:rsidRPr="00E91CC5">
        <w:rPr>
          <w:sz w:val="32"/>
          <w:szCs w:val="32"/>
          <w:lang w:val="hr-HR"/>
        </w:rPr>
        <w:t>toplicama</w:t>
      </w:r>
    </w:p>
    <w:p w:rsidR="007E4F1F" w:rsidRPr="00E91CC5" w:rsidRDefault="00E91CC5" w:rsidP="007E4F1F">
      <w:pPr>
        <w:pStyle w:val="ListParagraph"/>
        <w:numPr>
          <w:ilvl w:val="1"/>
          <w:numId w:val="8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jezerima</w:t>
      </w:r>
    </w:p>
    <w:p w:rsidR="007E4F1F" w:rsidRPr="00E91CC5" w:rsidRDefault="007E4F1F" w:rsidP="007E4F1F">
      <w:pPr>
        <w:rPr>
          <w:sz w:val="32"/>
          <w:szCs w:val="32"/>
        </w:rPr>
      </w:pPr>
    </w:p>
    <w:p w:rsidR="007E4F1F" w:rsidRPr="00E91CC5" w:rsidRDefault="007E4F1F" w:rsidP="007E4F1F">
      <w:pPr>
        <w:rPr>
          <w:sz w:val="32"/>
          <w:szCs w:val="32"/>
        </w:rPr>
      </w:pPr>
      <w:r w:rsidRPr="00E91CC5">
        <w:rPr>
          <w:sz w:val="32"/>
          <w:szCs w:val="32"/>
        </w:rPr>
        <w:lastRenderedPageBreak/>
        <w:t xml:space="preserve">9. Brežuljkasti kraj je na zemljovidu prikazan </w:t>
      </w:r>
      <w:r w:rsidRPr="00E91CC5">
        <w:rPr>
          <w:color w:val="FF0000"/>
          <w:sz w:val="32"/>
          <w:szCs w:val="32"/>
        </w:rPr>
        <w:t xml:space="preserve">crnom </w:t>
      </w:r>
      <w:r w:rsidRPr="00E91CC5">
        <w:rPr>
          <w:sz w:val="32"/>
          <w:szCs w:val="32"/>
        </w:rPr>
        <w:t>bojom.</w:t>
      </w:r>
    </w:p>
    <w:p w:rsidR="007E4F1F" w:rsidRPr="00E91CC5" w:rsidRDefault="007E4F1F" w:rsidP="007E4F1F">
      <w:pPr>
        <w:ind w:firstLine="708"/>
        <w:rPr>
          <w:sz w:val="32"/>
          <w:szCs w:val="32"/>
        </w:rPr>
      </w:pPr>
      <w:r w:rsidRPr="00E91CC5">
        <w:rPr>
          <w:sz w:val="32"/>
          <w:szCs w:val="32"/>
        </w:rPr>
        <w:t>DA</w:t>
      </w:r>
      <w:r w:rsidRPr="00E91CC5">
        <w:rPr>
          <w:sz w:val="32"/>
          <w:szCs w:val="32"/>
        </w:rPr>
        <w:tab/>
      </w:r>
      <w:r w:rsidRPr="00E91CC5">
        <w:rPr>
          <w:sz w:val="32"/>
          <w:szCs w:val="32"/>
        </w:rPr>
        <w:tab/>
        <w:t>NE</w:t>
      </w:r>
    </w:p>
    <w:p w:rsidR="007E4F1F" w:rsidRPr="00E91CC5" w:rsidRDefault="007E4F1F" w:rsidP="007E4F1F">
      <w:pPr>
        <w:rPr>
          <w:sz w:val="32"/>
          <w:szCs w:val="32"/>
        </w:rPr>
      </w:pPr>
    </w:p>
    <w:p w:rsidR="007E4F1F" w:rsidRPr="00E91CC5" w:rsidRDefault="007E4F1F" w:rsidP="007E4F1F">
      <w:pPr>
        <w:rPr>
          <w:sz w:val="32"/>
          <w:szCs w:val="32"/>
        </w:rPr>
      </w:pPr>
      <w:r w:rsidRPr="00E91CC5">
        <w:rPr>
          <w:sz w:val="32"/>
          <w:szCs w:val="32"/>
        </w:rPr>
        <w:t xml:space="preserve">10. Ljudi na pašnjacima uzgajaju veći broj krava. Kravlje </w:t>
      </w:r>
      <w:r w:rsidRPr="00B77599">
        <w:rPr>
          <w:color w:val="00B050"/>
          <w:sz w:val="32"/>
          <w:szCs w:val="32"/>
        </w:rPr>
        <w:t xml:space="preserve">mlijeko </w:t>
      </w:r>
      <w:r w:rsidRPr="00E91CC5">
        <w:rPr>
          <w:sz w:val="32"/>
          <w:szCs w:val="32"/>
        </w:rPr>
        <w:t>se prerađuje u mnoge proizvode u:</w:t>
      </w:r>
    </w:p>
    <w:p w:rsidR="007E4F1F" w:rsidRPr="00E91CC5" w:rsidRDefault="007E4F1F" w:rsidP="007E4F1F">
      <w:pPr>
        <w:pStyle w:val="ListParagraph"/>
        <w:numPr>
          <w:ilvl w:val="1"/>
          <w:numId w:val="9"/>
        </w:numPr>
        <w:rPr>
          <w:sz w:val="32"/>
          <w:szCs w:val="32"/>
          <w:lang w:val="hr-HR"/>
        </w:rPr>
      </w:pPr>
      <w:r w:rsidRPr="00E91CC5">
        <w:rPr>
          <w:sz w:val="32"/>
          <w:szCs w:val="32"/>
          <w:lang w:val="hr-HR"/>
        </w:rPr>
        <w:t>prehrambenoj industriji</w:t>
      </w:r>
    </w:p>
    <w:p w:rsidR="007E4F1F" w:rsidRPr="00E91CC5" w:rsidRDefault="00B77599" w:rsidP="007E4F1F">
      <w:pPr>
        <w:pStyle w:val="ListParagraph"/>
        <w:numPr>
          <w:ilvl w:val="1"/>
          <w:numId w:val="9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drvnoj industriji</w:t>
      </w:r>
    </w:p>
    <w:p w:rsidR="007E4F1F" w:rsidRPr="00E91CC5" w:rsidRDefault="007E4F1F" w:rsidP="007E4F1F">
      <w:pPr>
        <w:rPr>
          <w:sz w:val="32"/>
          <w:szCs w:val="32"/>
        </w:rPr>
      </w:pPr>
    </w:p>
    <w:p w:rsidR="007E4F1F" w:rsidRPr="00E91CC5" w:rsidRDefault="007E4F1F" w:rsidP="007E4F1F">
      <w:pPr>
        <w:rPr>
          <w:sz w:val="32"/>
          <w:szCs w:val="32"/>
        </w:rPr>
      </w:pPr>
    </w:p>
    <w:p w:rsidR="007E4F1F" w:rsidRPr="00E91CC5" w:rsidRDefault="007E4F1F" w:rsidP="007E4F1F">
      <w:pPr>
        <w:rPr>
          <w:sz w:val="32"/>
          <w:szCs w:val="32"/>
        </w:rPr>
      </w:pPr>
    </w:p>
    <w:p w:rsidR="007E4F1F" w:rsidRPr="00E91CC5" w:rsidRDefault="007E4F1F" w:rsidP="003B6122">
      <w:pPr>
        <w:rPr>
          <w:sz w:val="32"/>
          <w:szCs w:val="32"/>
        </w:rPr>
      </w:pPr>
    </w:p>
    <w:sectPr w:rsidR="007E4F1F" w:rsidRPr="00E91CC5" w:rsidSect="00FB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66E9"/>
    <w:multiLevelType w:val="hybridMultilevel"/>
    <w:tmpl w:val="9C061E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527"/>
    <w:multiLevelType w:val="hybridMultilevel"/>
    <w:tmpl w:val="E3A283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C33"/>
    <w:multiLevelType w:val="hybridMultilevel"/>
    <w:tmpl w:val="D63A11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17AB"/>
    <w:multiLevelType w:val="hybridMultilevel"/>
    <w:tmpl w:val="2D8CD4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8254417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83D39"/>
    <w:multiLevelType w:val="hybridMultilevel"/>
    <w:tmpl w:val="F2787D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B6E01"/>
    <w:multiLevelType w:val="hybridMultilevel"/>
    <w:tmpl w:val="C0BA30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5371"/>
    <w:multiLevelType w:val="hybridMultilevel"/>
    <w:tmpl w:val="9D58AD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1632F"/>
    <w:multiLevelType w:val="hybridMultilevel"/>
    <w:tmpl w:val="A80EB4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FD8EB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B5AFB"/>
    <w:multiLevelType w:val="hybridMultilevel"/>
    <w:tmpl w:val="208E2E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83F26A1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B5"/>
    <w:rsid w:val="000676CB"/>
    <w:rsid w:val="000F0C38"/>
    <w:rsid w:val="001A2DB5"/>
    <w:rsid w:val="003B6122"/>
    <w:rsid w:val="00453C56"/>
    <w:rsid w:val="005B20BB"/>
    <w:rsid w:val="00683ADF"/>
    <w:rsid w:val="006A77F1"/>
    <w:rsid w:val="00717648"/>
    <w:rsid w:val="007E4F1F"/>
    <w:rsid w:val="00B77599"/>
    <w:rsid w:val="00E91CC5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F7982-1949-459B-8E3D-BAE2AF9D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C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F1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2020-04-28T11:32:00Z</dcterms:created>
  <dcterms:modified xsi:type="dcterms:W3CDTF">2020-05-04T10:01:00Z</dcterms:modified>
</cp:coreProperties>
</file>