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cstheme="minorHAnsi"/>
          <w:b/>
          <w:sz w:val="24"/>
          <w:szCs w:val="24"/>
        </w:rPr>
        <w:t>Kulturne ustanove</w:t>
      </w:r>
    </w:p>
    <w:p>
      <w:pPr>
        <w:pStyle w:val="Normal"/>
        <w:jc w:val="center"/>
        <w:rPr/>
      </w:pPr>
      <w:r>
        <w:rPr>
          <w:rFonts w:cs="Calibri" w:cstheme="minorHAnsi"/>
          <w:b/>
          <w:sz w:val="24"/>
          <w:szCs w:val="24"/>
        </w:rPr>
        <w:t xml:space="preserve">PROČITAJ TEKST U UDŽBENIKU NA 62. I   </w:t>
      </w:r>
    </w:p>
    <w:p>
      <w:pPr>
        <w:pStyle w:val="Normal"/>
        <w:jc w:val="center"/>
        <w:rPr/>
      </w:pPr>
      <w:r>
        <w:rPr>
          <w:rFonts w:cs="Calibri" w:cstheme="minorHAnsi"/>
          <w:b/>
          <w:sz w:val="24"/>
          <w:szCs w:val="24"/>
        </w:rPr>
        <w:t>63. STRANICI, A AKO ŽELIŠ MOŽEŠ I OVDIJE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/>
        <w:drawing>
          <wp:inline distT="0" distB="0" distL="0" distR="0">
            <wp:extent cx="4438650" cy="3362325"/>
            <wp:effectExtent l="0" t="0" r="0" b="0"/>
            <wp:docPr id="1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0252" t="46447" r="12699" b="11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Calibri" w:cstheme="minorHAnsi"/>
          <w:sz w:val="24"/>
          <w:szCs w:val="24"/>
        </w:rPr>
      </w:pPr>
      <w:r>
        <w:rPr/>
        <w:drawing>
          <wp:inline distT="0" distB="0" distL="0" distR="0">
            <wp:extent cx="4695825" cy="3343275"/>
            <wp:effectExtent l="0" t="0" r="0" b="0"/>
            <wp:docPr id="2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9592" t="8516" r="8902" b="4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Usmeno </w:t>
      </w:r>
      <w:r>
        <w:rPr>
          <w:rFonts w:cs="Calibri" w:ascii="Calibri" w:hAnsi="Calibri" w:asciiTheme="minorHAnsi" w:cstheme="minorHAnsi" w:hAnsiTheme="minorHAnsi"/>
        </w:rPr>
        <w:t>odgovori na pitanja: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01"/>
          <w:rFonts w:cs="Calibri" w:cstheme="minorHAnsi"/>
          <w:color w:val="auto"/>
          <w:sz w:val="24"/>
          <w:szCs w:val="24"/>
        </w:rPr>
        <w:t>U kojoj kulturnoj ustanovi možeš pogledati film?</w:t>
      </w:r>
      <w:r>
        <w:rPr>
          <w:rFonts w:cs="Calibri" w:cstheme="minorHAnsi"/>
          <w:sz w:val="24"/>
          <w:szCs w:val="24"/>
        </w:rPr>
        <w:br/>
      </w:r>
      <w:r>
        <w:rPr>
          <w:rStyle w:val="Fontstyle01"/>
          <w:rFonts w:cs="Calibri" w:cstheme="minorHAnsi"/>
          <w:color w:val="auto"/>
          <w:sz w:val="24"/>
          <w:szCs w:val="24"/>
        </w:rPr>
        <w:t>Gdje ljudi posuđuju knjige?</w:t>
      </w:r>
      <w:r>
        <w:rPr>
          <w:rFonts w:cs="Calibri" w:cstheme="minorHAnsi"/>
          <w:sz w:val="24"/>
          <w:szCs w:val="24"/>
        </w:rPr>
        <w:br/>
      </w:r>
      <w:r>
        <w:rPr>
          <w:rStyle w:val="Fontstyle01"/>
          <w:rFonts w:cs="Calibri" w:cstheme="minorHAnsi"/>
          <w:color w:val="auto"/>
          <w:sz w:val="24"/>
          <w:szCs w:val="24"/>
        </w:rPr>
        <w:t>Koje se kulturne ustanove nalaze u tvome mjestu?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W w:w="9072" w:type="dxa"/>
        <w:jc w:val="left"/>
        <w:tblInd w:w="85" w:type="dxa"/>
        <w:tblCellMar>
          <w:top w:w="85" w:type="dxa"/>
          <w:left w:w="85" w:type="dxa"/>
          <w:bottom w:w="85" w:type="dxa"/>
          <w:right w:w="85" w:type="dxa"/>
        </w:tblCellMar>
        <w:tblLook w:firstRow="0" w:noVBand="0" w:lastRow="0" w:firstColumn="0" w:lastColumn="0" w:noHBand="0" w:val="0000"/>
      </w:tblPr>
      <w:tblGrid>
        <w:gridCol w:w="9072"/>
      </w:tblGrid>
      <w:tr>
        <w:trPr>
          <w:trHeight w:val="2046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PREPIŠI U BILJEŽNICU  I ZAPAMTI!</w:t>
            </w:r>
          </w:p>
          <w:p>
            <w:pPr>
              <w:pStyle w:val="Normal"/>
              <w:jc w:val="center"/>
              <w:rPr/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5348605</wp:posOffset>
                  </wp:positionH>
                  <wp:positionV relativeFrom="paragraph">
                    <wp:posOffset>316865</wp:posOffset>
                  </wp:positionV>
                  <wp:extent cx="405130" cy="405130"/>
                  <wp:effectExtent l="0" t="0" r="0" b="0"/>
                  <wp:wrapTight wrapText="bothSides">
                    <wp:wrapPolygon edited="0">
                      <wp:start x="6491" y="0"/>
                      <wp:lineTo x="-894" y="8747"/>
                      <wp:lineTo x="-894" y="11656"/>
                      <wp:lineTo x="2269" y="15573"/>
                      <wp:lineTo x="6491" y="19434"/>
                      <wp:lineTo x="7508" y="19434"/>
                      <wp:lineTo x="12823" y="19434"/>
                      <wp:lineTo x="13879" y="19434"/>
                      <wp:lineTo x="20231" y="11656"/>
                      <wp:lineTo x="20231" y="7758"/>
                      <wp:lineTo x="11748" y="0"/>
                      <wp:lineTo x="6491" y="0"/>
                    </wp:wrapPolygon>
                  </wp:wrapTight>
                  <wp:docPr id="3" name="Slika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cstheme="minorHAnsi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bCs/>
                <w:sz w:val="24"/>
                <w:szCs w:val="24"/>
              </w:rPr>
              <w:t>Kulturne ustanove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Kulturne ustanove</w:t>
            </w:r>
            <w:r>
              <w:rPr>
                <w:rFonts w:cs="Calibri" w:cstheme="minorHAnsi"/>
                <w:sz w:val="24"/>
                <w:szCs w:val="24"/>
              </w:rPr>
              <w:t xml:space="preserve"> su ustanove u koje odlazimo da bismo nešto novo  doznali,  nešto novo  naučili, da bismo se zabavili  i uživali u  onome što nas zanima i veseli.</w:t>
            </w:r>
          </w:p>
          <w:p>
            <w:pPr>
              <w:pStyle w:val="ListParagraph"/>
              <w:numPr>
                <w:ilvl w:val="0"/>
                <w:numId w:val="0"/>
              </w:numPr>
              <w:ind w:left="720" w:hanging="0"/>
              <w:rPr/>
            </w:pPr>
            <w:r>
              <w:rPr>
                <w:rFonts w:cs="Calibri" w:ascii="Calibri" w:hAnsi="Calibri" w:asciiTheme="minorHAnsi" w:cstheme="minorHAnsi" w:hAnsiTheme="minorHAnsi"/>
                <w:lang w:val="hr-HR"/>
              </w:rPr>
              <w:t xml:space="preserve">-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C9211E"/>
                <w:lang w:val="hr-HR"/>
              </w:rPr>
              <w:t>kazalište-</w:t>
            </w:r>
            <w:r>
              <w:rPr>
                <w:rFonts w:cs="Calibri" w:ascii="Calibri" w:hAnsi="Calibri" w:asciiTheme="minorHAnsi" w:cstheme="minorHAnsi" w:hAnsiTheme="minorHAnsi"/>
                <w:lang w:val="hr-HR"/>
              </w:rPr>
              <w:t xml:space="preserve"> gledamo razne kazališne, baletne,operne i neke druge predstave</w:t>
            </w:r>
          </w:p>
          <w:p>
            <w:pPr>
              <w:pStyle w:val="ListParagraph"/>
              <w:numPr>
                <w:ilvl w:val="0"/>
                <w:numId w:val="0"/>
              </w:numPr>
              <w:ind w:left="720" w:hanging="0"/>
              <w:rPr/>
            </w:pPr>
            <w:r>
              <w:rPr>
                <w:rFonts w:cs="Calibri" w:ascii="Calibri" w:hAnsi="Calibri" w:asciiTheme="minorHAnsi" w:cstheme="minorHAnsi" w:hAnsiTheme="minorHAnsi"/>
                <w:lang w:val="hr-HR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color w:val="2A6099"/>
                <w:lang w:val="hr-HR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3465A4"/>
                <w:lang w:val="hr-HR"/>
              </w:rPr>
              <w:t xml:space="preserve">kino </w:t>
            </w:r>
            <w:r>
              <w:rPr>
                <w:rFonts w:cs="Calibri" w:ascii="Calibri" w:hAnsi="Calibri" w:asciiTheme="minorHAnsi" w:cstheme="minorHAnsi" w:hAnsiTheme="minorHAnsi"/>
                <w:lang w:val="hr-HR"/>
              </w:rPr>
              <w:t>– gledamo filmove</w:t>
            </w:r>
          </w:p>
          <w:p>
            <w:pPr>
              <w:pStyle w:val="ListParagraph"/>
              <w:ind w:left="720" w:hanging="0"/>
              <w:rPr/>
            </w:pPr>
            <w:r>
              <w:rPr>
                <w:rFonts w:cs="Calibri" w:ascii="Calibri" w:hAnsi="Calibri" w:asciiTheme="minorHAnsi" w:cstheme="minorHAnsi" w:hAnsiTheme="minorHAnsi"/>
                <w:lang w:val="hr-HR"/>
              </w:rPr>
              <w:t xml:space="preserve">-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A933"/>
                <w:lang w:val="hr-HR"/>
              </w:rPr>
              <w:t xml:space="preserve">muzej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lang w:val="hr-HR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lang w:val="hr-HR"/>
              </w:rPr>
              <w:t>razgledavamo razne predmete i  upoznajemo narodno stvaralaštvo</w:t>
            </w:r>
          </w:p>
          <w:p>
            <w:pPr>
              <w:pStyle w:val="ListParagraph"/>
              <w:ind w:left="720" w:hanging="0"/>
              <w:rPr/>
            </w:pPr>
            <w:r>
              <w:rPr>
                <w:rFonts w:cs="Calibri" w:ascii="Calibri" w:hAnsi="Calibri" w:asciiTheme="minorHAnsi" w:cstheme="minorHAnsi" w:hAnsiTheme="minorHAnsi"/>
                <w:lang w:val="hr-HR"/>
              </w:rPr>
              <w:t xml:space="preserve">-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8D1D75"/>
                <w:lang w:val="hr-HR"/>
              </w:rPr>
              <w:t xml:space="preserve">galerija </w:t>
            </w:r>
            <w:r>
              <w:rPr>
                <w:rFonts w:cs="Calibri" w:ascii="Calibri" w:hAnsi="Calibri" w:asciiTheme="minorHAnsi" w:cstheme="minorHAnsi" w:hAnsiTheme="minorHAnsi"/>
                <w:lang w:val="hr-HR"/>
              </w:rPr>
              <w:t>– upoznajemo umjetnička djela</w:t>
            </w:r>
          </w:p>
          <w:p>
            <w:pPr>
              <w:pStyle w:val="ListParagraph"/>
              <w:ind w:left="720" w:hanging="0"/>
              <w:rPr/>
            </w:pPr>
            <w:r>
              <w:rPr>
                <w:rFonts w:cs="Calibri" w:ascii="Calibri" w:hAnsi="Calibri" w:asciiTheme="minorHAnsi" w:cstheme="minorHAnsi" w:hAnsiTheme="minorHAnsi"/>
                <w:lang w:val="hr-HR"/>
              </w:rPr>
              <w:t xml:space="preserve">-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FF8000"/>
                <w:lang w:val="hr-HR"/>
              </w:rPr>
              <w:t xml:space="preserve">knjižnica </w:t>
            </w:r>
            <w:r>
              <w:rPr>
                <w:rFonts w:cs="Calibri" w:ascii="Calibri" w:hAnsi="Calibri" w:asciiTheme="minorHAnsi" w:cstheme="minorHAnsi" w:hAnsiTheme="minorHAnsi"/>
                <w:lang w:val="hr-HR"/>
              </w:rPr>
              <w:t>– posuđujemo knjige</w:t>
            </w:r>
          </w:p>
          <w:p>
            <w:pPr>
              <w:pStyle w:val="ListParagraph"/>
              <w:ind w:left="720" w:hanging="0"/>
              <w:rPr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lang w:val="hr-HR"/>
              </w:rPr>
              <w:t>U kulturnim ustanovama ponašamo se pristojno. Trebamo se pristojno odjenuti.</w:t>
            </w:r>
          </w:p>
        </w:tc>
      </w:tr>
    </w:tbl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Riješi 79., 80.i 81. stranicu radne bilježnice. </w:t>
      </w:r>
    </w:p>
    <w:p>
      <w:pPr>
        <w:pStyle w:val="Normal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Calibri" w:ascii="Calibri" w:hAnsi="Calibri" w:asciiTheme="minorHAnsi" w:cstheme="minorHAnsi" w:hAnsiTheme="minorHAnsi"/>
        </w:rPr>
        <w:t>Ako želiš r</w:t>
      </w:r>
      <w:r>
        <w:rPr>
          <w:rFonts w:cs="Calibri" w:ascii="Calibri" w:hAnsi="Calibri" w:asciiTheme="minorHAnsi" w:cstheme="minorHAnsi" w:hAnsiTheme="minorHAnsi"/>
        </w:rPr>
        <w:t xml:space="preserve">iješi kviz znanja:  </w:t>
      </w:r>
    </w:p>
    <w:p>
      <w:pPr>
        <w:pStyle w:val="ListParagraph"/>
        <w:numPr>
          <w:ilvl w:val="0"/>
          <w:numId w:val="1"/>
        </w:numPr>
        <w:rPr/>
      </w:pPr>
      <w:hyperlink r:id="rId5">
        <w:r>
          <w:rPr>
            <w:rStyle w:val="Internetskapoveznica"/>
            <w:rFonts w:eastAsia="Calibri" w:cs="Calibri" w:ascii="Calibri" w:hAnsi="Calibri" w:asciiTheme="minorHAnsi" w:cstheme="minorHAnsi" w:eastAsiaTheme="minorHAnsi" w:hAnsiTheme="minorHAnsi"/>
            <w:lang w:val="hr-HR"/>
          </w:rPr>
          <w:t>https://www.profil-klett.hr/repozitorij-materijali/kviz-znanja-kulturne-ustanove</w:t>
        </w:r>
      </w:hyperlink>
    </w:p>
    <w:p>
      <w:pPr>
        <w:pStyle w:val="ListParagraph"/>
        <w:numPr>
          <w:ilvl w:val="0"/>
          <w:numId w:val="0"/>
        </w:numPr>
        <w:ind w:left="720" w:hanging="0"/>
        <w:rPr>
          <w:rFonts w:ascii="Calibri" w:hAnsi="Calibri" w:cs="Calibri" w:asciiTheme="minorHAnsi" w:cstheme="minorHAnsi" w:hAnsiTheme="minorHAnsi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rbel">
    <w:charset w:val="ee"/>
    <w:family w:val="roman"/>
    <w:pitch w:val="variable"/>
  </w:font>
  <w:font w:name="Rumpelstiltski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40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c4018"/>
    <w:rPr>
      <w:rFonts w:ascii="Tahoma" w:hAnsi="Tahoma" w:cs="Tahoma"/>
      <w:sz w:val="16"/>
      <w:szCs w:val="16"/>
    </w:rPr>
  </w:style>
  <w:style w:type="character" w:styleId="Internetskapoveznica">
    <w:name w:val="Internetska poveznica"/>
    <w:basedOn w:val="DefaultParagraphFont"/>
    <w:uiPriority w:val="99"/>
    <w:unhideWhenUsed/>
    <w:rsid w:val="0081187f"/>
    <w:rPr>
      <w:color w:val="0000FF" w:themeColor="hyperlink"/>
      <w:u w:val="single"/>
    </w:rPr>
  </w:style>
  <w:style w:type="character" w:styleId="Fontstyle01" w:customStyle="1">
    <w:name w:val="fontstyle01"/>
    <w:basedOn w:val="DefaultParagraphFont"/>
    <w:qFormat/>
    <w:rsid w:val="00af0a73"/>
    <w:rPr>
      <w:rFonts w:ascii="Corbel" w:hAnsi="Corbel"/>
      <w:b w:val="false"/>
      <w:bCs w:val="false"/>
      <w:i w:val="false"/>
      <w:iCs w:val="false"/>
      <w:color w:val="242021"/>
      <w:sz w:val="28"/>
      <w:szCs w:val="28"/>
    </w:rPr>
  </w:style>
  <w:style w:type="character" w:styleId="Fontstyle21" w:customStyle="1">
    <w:name w:val="fontstyle21"/>
    <w:basedOn w:val="DefaultParagraphFont"/>
    <w:qFormat/>
    <w:rsid w:val="00af0a73"/>
    <w:rPr>
      <w:rFonts w:ascii="Rumpelstiltskin" w:hAnsi="Rumpelstiltskin"/>
      <w:b w:val="false"/>
      <w:bCs w:val="false"/>
      <w:i w:val="false"/>
      <w:iCs w:val="false"/>
      <w:color w:val="6F77B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b59d1"/>
    <w:rPr>
      <w:color w:val="605E5C"/>
      <w:shd w:fill="E1DFDD" w:val="clear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Calibri" w:hAnsi="Calibri" w:eastAsia="Calibri" w:cs="Calibri" w:asciiTheme="minorHAnsi" w:cstheme="minorHAnsi" w:eastAsiaTheme="minorHAnsi" w:hAnsiTheme="minorHAnsi"/>
      <w:lang w:val="hr-HR"/>
    </w:rPr>
  </w:style>
  <w:style w:type="character" w:styleId="ListLabel15">
    <w:name w:val="ListLabel 15"/>
    <w:qFormat/>
    <w:rPr>
      <w:rFonts w:cs="Calibri" w:cstheme="minorHAnsi"/>
      <w:color w:val="0000FF"/>
      <w:sz w:val="24"/>
      <w:szCs w:val="24"/>
      <w:u w:val="single"/>
    </w:rPr>
  </w:style>
  <w:style w:type="character" w:styleId="ListLabel16">
    <w:name w:val="ListLabel 16"/>
    <w:qFormat/>
    <w:rPr>
      <w:rFonts w:ascii="Calibri" w:hAnsi="Calibri"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Calibri" w:hAnsi="Calibri"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Calibri" w:hAnsi="Calibri" w:eastAsia="Calibri" w:cs="Calibri" w:asciiTheme="minorHAnsi" w:cstheme="minorHAnsi" w:eastAsiaTheme="minorHAnsi" w:hAnsiTheme="minorHAnsi"/>
      <w:lang w:val="hr-HR"/>
    </w:rPr>
  </w:style>
  <w:style w:type="character" w:styleId="ListLabel44">
    <w:name w:val="ListLabel 44"/>
    <w:qFormat/>
    <w:rPr>
      <w:rFonts w:cs="Calibri" w:cstheme="minorHAnsi"/>
      <w:color w:val="0000FF"/>
      <w:sz w:val="24"/>
      <w:szCs w:val="24"/>
      <w:u w:val="single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Calibri" w:hAnsi="Calibri" w:cs="Symbol"/>
      <w:b/>
      <w:sz w:val="28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Calibri" w:hAnsi="Calibri" w:eastAsia="Calibri" w:cs="Calibri" w:asciiTheme="minorHAnsi" w:cstheme="minorHAnsi" w:eastAsiaTheme="minorHAnsi" w:hAnsiTheme="minorHAnsi"/>
      <w:lang w:val="hr-HR"/>
    </w:rPr>
  </w:style>
  <w:style w:type="character" w:styleId="ListLabel73">
    <w:name w:val="ListLabel 73"/>
    <w:qFormat/>
    <w:rPr>
      <w:rFonts w:cs="Calibri" w:cstheme="minorHAnsi"/>
      <w:color w:val="0000FF"/>
      <w:sz w:val="24"/>
      <w:szCs w:val="24"/>
      <w:u w:val="single"/>
    </w:rPr>
  </w:style>
  <w:style w:type="character" w:styleId="ListLabel74">
    <w:name w:val="ListLabel 74"/>
    <w:qFormat/>
    <w:rPr>
      <w:rFonts w:cs="Symbol"/>
      <w:b/>
      <w:sz w:val="28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Calibri" w:hAnsi="Calibri" w:eastAsia="Calibri" w:cs="Calibri" w:asciiTheme="minorHAnsi" w:cstheme="minorHAnsi" w:eastAsiaTheme="minorHAnsi" w:hAnsiTheme="minorHAnsi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c40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01" w:customStyle="1">
    <w:name w:val="Tekst 01"/>
    <w:basedOn w:val="Normal"/>
    <w:uiPriority w:val="99"/>
    <w:qFormat/>
    <w:rsid w:val="00d22fde"/>
    <w:pPr>
      <w:widowControl w:val="false"/>
      <w:tabs>
        <w:tab w:val="clear" w:pos="708"/>
        <w:tab w:val="left" w:pos="283" w:leader="none"/>
      </w:tabs>
      <w:suppressAutoHyphens w:val="true"/>
      <w:spacing w:lineRule="auto" w:line="240" w:before="0" w:after="0"/>
      <w:textAlignment w:val="center"/>
    </w:pPr>
    <w:rPr>
      <w:rFonts w:ascii="Calibri" w:hAnsi="Calibri" w:eastAsia="Times New Roman" w:cs="Depot-Light"/>
      <w:color w:val="000000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22fd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81187f"/>
    <w:pPr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41d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www.profil-klett.hr/repozitorij-materijali/kviz-znanja-kulturne-ustanove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LibreOffice/6.2.5.2$Windows_X86_64 LibreOffice_project/1ec314fa52f458adc18c4f025c545a4e8b22c159</Application>
  <Pages>2</Pages>
  <Words>135</Words>
  <Characters>811</Characters>
  <CharactersWithSpaces>942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2020-05-08T17:55:00Z</dcterms:created>
  <dc:creator>Sanja</dc:creator>
  <dc:description/>
  <dc:language>hr-HR</dc:language>
  <cp:lastModifiedBy/>
  <dcterms:modified xsi:type="dcterms:W3CDTF">2020-05-14T20:35:31Z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