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C" w:rsidRDefault="007D574C" w:rsidP="007D574C">
      <w:pPr>
        <w:rPr>
          <w:sz w:val="24"/>
          <w:szCs w:val="24"/>
        </w:rPr>
      </w:pPr>
      <w:r w:rsidRPr="007D574C">
        <w:rPr>
          <w:sz w:val="24"/>
          <w:szCs w:val="24"/>
        </w:rPr>
        <w:t>15.5.</w:t>
      </w:r>
      <w:r>
        <w:rPr>
          <w:sz w:val="24"/>
          <w:szCs w:val="24"/>
        </w:rPr>
        <w:t>2020.</w:t>
      </w:r>
    </w:p>
    <w:p w:rsidR="007D574C" w:rsidRDefault="007D574C" w:rsidP="007D574C">
      <w:pPr>
        <w:rPr>
          <w:sz w:val="24"/>
          <w:szCs w:val="24"/>
        </w:rPr>
      </w:pPr>
      <w:r>
        <w:rPr>
          <w:sz w:val="24"/>
          <w:szCs w:val="24"/>
        </w:rPr>
        <w:t>Marko Gajer</w:t>
      </w:r>
    </w:p>
    <w:p w:rsidR="007D574C" w:rsidRDefault="007D574C" w:rsidP="007D57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GJK </w:t>
      </w:r>
      <w:r>
        <w:rPr>
          <w:sz w:val="24"/>
          <w:szCs w:val="24"/>
        </w:rPr>
        <w:t>– Nema za mačke škole – čitanje s razumijevanjem</w:t>
      </w:r>
    </w:p>
    <w:p w:rsidR="007D574C" w:rsidRPr="00B64508" w:rsidRDefault="007D574C" w:rsidP="007D574C">
      <w:pPr>
        <w:rPr>
          <w:color w:val="1F497D" w:themeColor="text2"/>
          <w:sz w:val="24"/>
          <w:szCs w:val="24"/>
        </w:rPr>
      </w:pPr>
    </w:p>
    <w:p w:rsidR="007D574C" w:rsidRPr="00B64508" w:rsidRDefault="007D574C" w:rsidP="007D574C">
      <w:pPr>
        <w:jc w:val="center"/>
        <w:rPr>
          <w:rFonts w:ascii="Maiandra GD" w:hAnsi="Maiandra GD"/>
          <w:b/>
          <w:color w:val="1F497D" w:themeColor="text2"/>
          <w:sz w:val="24"/>
        </w:rPr>
      </w:pPr>
      <w:r w:rsidRPr="00B64508">
        <w:rPr>
          <w:rFonts w:ascii="Maiandra GD" w:hAnsi="Maiandra GD"/>
          <w:b/>
          <w:color w:val="1F497D" w:themeColor="text2"/>
          <w:sz w:val="24"/>
        </w:rPr>
        <w:t xml:space="preserve">Nema za mačke škole </w:t>
      </w:r>
    </w:p>
    <w:p w:rsidR="007D574C" w:rsidRPr="00B64508" w:rsidRDefault="007D574C" w:rsidP="007D574C">
      <w:pPr>
        <w:jc w:val="center"/>
        <w:rPr>
          <w:rFonts w:ascii="Maiandra GD" w:hAnsi="Maiandra GD"/>
          <w:color w:val="1F497D" w:themeColor="text2"/>
          <w:sz w:val="24"/>
        </w:rPr>
      </w:pPr>
    </w:p>
    <w:p w:rsidR="007D574C" w:rsidRPr="00B64508" w:rsidRDefault="007D574C" w:rsidP="007D574C">
      <w:pPr>
        <w:jc w:val="center"/>
        <w:rPr>
          <w:rFonts w:ascii="Maiandra GD" w:hAnsi="Maiandra GD"/>
          <w:color w:val="1F497D" w:themeColor="text2"/>
          <w:sz w:val="24"/>
        </w:rPr>
      </w:pPr>
      <w:r w:rsidRPr="00B64508">
        <w:rPr>
          <w:rFonts w:ascii="Maiandra GD" w:hAnsi="Maiandra GD"/>
          <w:color w:val="1F497D" w:themeColor="text2"/>
          <w:sz w:val="24"/>
        </w:rPr>
        <w:t>- Kuda ćeš s torbom? -</w:t>
      </w:r>
      <w:r w:rsidRPr="00B64508">
        <w:rPr>
          <w:rFonts w:ascii="Maiandra GD" w:hAnsi="Maiandra GD"/>
          <w:color w:val="1F497D" w:themeColor="text2"/>
          <w:sz w:val="24"/>
        </w:rPr>
        <w:br/>
        <w:t>upita Miru mačka.</w:t>
      </w:r>
      <w:r w:rsidRPr="00B64508">
        <w:rPr>
          <w:rFonts w:ascii="Maiandra GD" w:hAnsi="Maiandra GD"/>
          <w:color w:val="1F497D" w:themeColor="text2"/>
          <w:sz w:val="24"/>
        </w:rPr>
        <w:br/>
      </w:r>
      <w:r w:rsidRPr="00B64508">
        <w:rPr>
          <w:rFonts w:ascii="Maiandra GD" w:hAnsi="Maiandra GD"/>
          <w:color w:val="1F497D" w:themeColor="text2"/>
          <w:sz w:val="24"/>
        </w:rPr>
        <w:br/>
        <w:t xml:space="preserve">- U školu! </w:t>
      </w:r>
      <w:r w:rsidRPr="00B64508">
        <w:rPr>
          <w:rFonts w:ascii="Arial" w:hAnsi="Arial" w:cs="Arial"/>
          <w:color w:val="1F497D" w:themeColor="text2"/>
          <w:sz w:val="24"/>
        </w:rPr>
        <w:t>Đ</w:t>
      </w:r>
      <w:r w:rsidRPr="00B64508">
        <w:rPr>
          <w:rFonts w:ascii="Maiandra GD" w:hAnsi="Maiandra GD"/>
          <w:color w:val="1F497D" w:themeColor="text2"/>
          <w:sz w:val="24"/>
        </w:rPr>
        <w:t>ak sam!</w:t>
      </w:r>
      <w:r w:rsidRPr="00B64508">
        <w:rPr>
          <w:rFonts w:ascii="Maiandra GD" w:hAnsi="Maiandra GD"/>
          <w:color w:val="1F497D" w:themeColor="text2"/>
          <w:sz w:val="24"/>
        </w:rPr>
        <w:br/>
        <w:t xml:space="preserve">Ovo je torba </w:t>
      </w:r>
      <w:r w:rsidRPr="00B64508">
        <w:rPr>
          <w:rFonts w:ascii="Maiandra GD" w:hAnsi="Maiandra GD" w:cs="Maiandra GD"/>
          <w:color w:val="1F497D" w:themeColor="text2"/>
          <w:sz w:val="24"/>
        </w:rPr>
        <w:t>đ</w:t>
      </w:r>
      <w:r w:rsidRPr="00B64508">
        <w:rPr>
          <w:rFonts w:ascii="Maiandra GD" w:hAnsi="Maiandra GD"/>
          <w:color w:val="1F497D" w:themeColor="text2"/>
          <w:sz w:val="24"/>
        </w:rPr>
        <w:t>a</w:t>
      </w:r>
      <w:r w:rsidRPr="00B64508">
        <w:rPr>
          <w:rFonts w:ascii="Maiandra GD" w:hAnsi="Maiandra GD" w:cs="Maiandra GD"/>
          <w:color w:val="1F497D" w:themeColor="text2"/>
          <w:sz w:val="24"/>
        </w:rPr>
        <w:t>č</w:t>
      </w:r>
      <w:r w:rsidRPr="00B64508">
        <w:rPr>
          <w:rFonts w:ascii="Maiandra GD" w:hAnsi="Maiandra GD"/>
          <w:color w:val="1F497D" w:themeColor="text2"/>
          <w:sz w:val="24"/>
        </w:rPr>
        <w:t>ka.</w:t>
      </w:r>
      <w:r w:rsidRPr="00B64508">
        <w:rPr>
          <w:rFonts w:ascii="Maiandra GD" w:hAnsi="Maiandra GD"/>
          <w:color w:val="1F497D" w:themeColor="text2"/>
          <w:sz w:val="24"/>
        </w:rPr>
        <w:br/>
      </w:r>
      <w:r w:rsidRPr="00B64508">
        <w:rPr>
          <w:rFonts w:ascii="Maiandra GD" w:hAnsi="Maiandra GD"/>
          <w:color w:val="1F497D" w:themeColor="text2"/>
          <w:sz w:val="24"/>
        </w:rPr>
        <w:br/>
        <w:t>- I ja bih s tobom -</w:t>
      </w:r>
      <w:r w:rsidRPr="00B64508">
        <w:rPr>
          <w:rFonts w:ascii="Maiandra GD" w:hAnsi="Maiandra GD"/>
          <w:color w:val="1F497D" w:themeColor="text2"/>
          <w:sz w:val="24"/>
        </w:rPr>
        <w:br/>
        <w:t>ma</w:t>
      </w:r>
      <w:r w:rsidRPr="00B64508">
        <w:rPr>
          <w:rFonts w:ascii="Maiandra GD" w:hAnsi="Maiandra GD" w:cs="Maiandra GD"/>
          <w:color w:val="1F497D" w:themeColor="text2"/>
          <w:sz w:val="24"/>
        </w:rPr>
        <w:t>č</w:t>
      </w:r>
      <w:r w:rsidRPr="00B64508">
        <w:rPr>
          <w:rFonts w:ascii="Maiandra GD" w:hAnsi="Maiandra GD"/>
          <w:color w:val="1F497D" w:themeColor="text2"/>
          <w:sz w:val="24"/>
        </w:rPr>
        <w:t>kine o</w:t>
      </w:r>
      <w:r w:rsidRPr="00B64508">
        <w:rPr>
          <w:rFonts w:ascii="Maiandra GD" w:hAnsi="Maiandra GD" w:cs="Maiandra GD"/>
          <w:color w:val="1F497D" w:themeColor="text2"/>
          <w:sz w:val="24"/>
        </w:rPr>
        <w:t>č</w:t>
      </w:r>
      <w:r w:rsidRPr="00B64508">
        <w:rPr>
          <w:rFonts w:ascii="Maiandra GD" w:hAnsi="Maiandra GD"/>
          <w:color w:val="1F497D" w:themeColor="text2"/>
          <w:sz w:val="24"/>
        </w:rPr>
        <w:t>i mole.</w:t>
      </w:r>
      <w:r w:rsidRPr="00B64508">
        <w:rPr>
          <w:rFonts w:ascii="Maiandra GD" w:hAnsi="Maiandra GD"/>
          <w:color w:val="1F497D" w:themeColor="text2"/>
          <w:sz w:val="24"/>
        </w:rPr>
        <w:br/>
      </w:r>
      <w:bookmarkStart w:id="0" w:name="_GoBack"/>
      <w:bookmarkEnd w:id="0"/>
      <w:r w:rsidRPr="00B64508">
        <w:rPr>
          <w:rFonts w:ascii="Maiandra GD" w:hAnsi="Maiandra GD"/>
          <w:color w:val="1F497D" w:themeColor="text2"/>
          <w:sz w:val="24"/>
        </w:rPr>
        <w:br/>
        <w:t>- Ne mo</w:t>
      </w:r>
      <w:r w:rsidRPr="00B64508">
        <w:rPr>
          <w:rFonts w:ascii="Maiandra GD" w:hAnsi="Maiandra GD" w:cs="Maiandra GD"/>
          <w:color w:val="1F497D" w:themeColor="text2"/>
          <w:sz w:val="24"/>
        </w:rPr>
        <w:t>ž</w:t>
      </w:r>
      <w:r w:rsidRPr="00B64508">
        <w:rPr>
          <w:rFonts w:ascii="Maiandra GD" w:hAnsi="Maiandra GD"/>
          <w:color w:val="1F497D" w:themeColor="text2"/>
          <w:sz w:val="24"/>
        </w:rPr>
        <w:t>e</w:t>
      </w:r>
      <w:r w:rsidRPr="00B64508">
        <w:rPr>
          <w:rFonts w:ascii="Maiandra GD" w:hAnsi="Maiandra GD" w:cs="Maiandra GD"/>
          <w:color w:val="1F497D" w:themeColor="text2"/>
          <w:sz w:val="24"/>
        </w:rPr>
        <w:t>š</w:t>
      </w:r>
      <w:r w:rsidRPr="00B64508">
        <w:rPr>
          <w:rFonts w:ascii="Maiandra GD" w:hAnsi="Maiandra GD"/>
          <w:color w:val="1F497D" w:themeColor="text2"/>
          <w:sz w:val="24"/>
        </w:rPr>
        <w:t>, draga,</w:t>
      </w:r>
      <w:r w:rsidRPr="00B64508">
        <w:rPr>
          <w:rFonts w:ascii="Maiandra GD" w:hAnsi="Maiandra GD"/>
          <w:color w:val="1F497D" w:themeColor="text2"/>
          <w:sz w:val="24"/>
        </w:rPr>
        <w:br/>
        <w:t>nema za ma</w:t>
      </w:r>
      <w:r w:rsidRPr="00B64508">
        <w:rPr>
          <w:rFonts w:ascii="Maiandra GD" w:hAnsi="Maiandra GD" w:cs="Maiandra GD"/>
          <w:color w:val="1F497D" w:themeColor="text2"/>
          <w:sz w:val="24"/>
        </w:rPr>
        <w:t>č</w:t>
      </w:r>
      <w:r w:rsidRPr="00B64508">
        <w:rPr>
          <w:rFonts w:ascii="Maiandra GD" w:hAnsi="Maiandra GD"/>
          <w:color w:val="1F497D" w:themeColor="text2"/>
          <w:sz w:val="24"/>
        </w:rPr>
        <w:t xml:space="preserve">ke </w:t>
      </w:r>
      <w:r w:rsidRPr="00B64508">
        <w:rPr>
          <w:rFonts w:ascii="Maiandra GD" w:hAnsi="Maiandra GD" w:cs="Maiandra GD"/>
          <w:color w:val="1F497D" w:themeColor="text2"/>
          <w:sz w:val="24"/>
        </w:rPr>
        <w:t>š</w:t>
      </w:r>
      <w:r w:rsidRPr="00B64508">
        <w:rPr>
          <w:rFonts w:ascii="Maiandra GD" w:hAnsi="Maiandra GD"/>
          <w:color w:val="1F497D" w:themeColor="text2"/>
          <w:sz w:val="24"/>
        </w:rPr>
        <w:t>kole.</w:t>
      </w:r>
      <w:r w:rsidRPr="00B64508">
        <w:rPr>
          <w:rFonts w:ascii="Maiandra GD" w:hAnsi="Maiandra GD"/>
          <w:color w:val="1F497D" w:themeColor="text2"/>
          <w:sz w:val="24"/>
        </w:rPr>
        <w:br/>
      </w:r>
      <w:r w:rsidRPr="00B64508">
        <w:rPr>
          <w:rFonts w:ascii="Maiandra GD" w:hAnsi="Maiandra GD"/>
          <w:color w:val="1F497D" w:themeColor="text2"/>
          <w:sz w:val="24"/>
        </w:rPr>
        <w:br/>
        <w:t>Ma</w:t>
      </w:r>
      <w:r w:rsidRPr="00B64508">
        <w:rPr>
          <w:rFonts w:ascii="Maiandra GD" w:hAnsi="Maiandra GD" w:cs="Maiandra GD"/>
          <w:color w:val="1F497D" w:themeColor="text2"/>
          <w:sz w:val="24"/>
        </w:rPr>
        <w:t>č</w:t>
      </w:r>
      <w:r w:rsidRPr="00B64508">
        <w:rPr>
          <w:rFonts w:ascii="Maiandra GD" w:hAnsi="Maiandra GD"/>
          <w:color w:val="1F497D" w:themeColor="text2"/>
          <w:sz w:val="24"/>
        </w:rPr>
        <w:t>ki je dosta</w:t>
      </w:r>
      <w:r w:rsidRPr="00B64508">
        <w:rPr>
          <w:rFonts w:ascii="Maiandra GD" w:hAnsi="Maiandra GD"/>
          <w:color w:val="1F497D" w:themeColor="text2"/>
          <w:sz w:val="24"/>
        </w:rPr>
        <w:br/>
        <w:t>da zna presti,</w:t>
      </w:r>
      <w:r w:rsidRPr="00B64508">
        <w:rPr>
          <w:rFonts w:ascii="Maiandra GD" w:hAnsi="Maiandra GD"/>
          <w:color w:val="1F497D" w:themeColor="text2"/>
          <w:sz w:val="24"/>
        </w:rPr>
        <w:br/>
        <w:t>da zna loviti,</w:t>
      </w:r>
      <w:r w:rsidRPr="00B64508">
        <w:rPr>
          <w:rFonts w:ascii="Maiandra GD" w:hAnsi="Maiandra GD"/>
          <w:color w:val="1F497D" w:themeColor="text2"/>
          <w:sz w:val="24"/>
        </w:rPr>
        <w:br/>
        <w:t>da zna jesti,</w:t>
      </w:r>
      <w:r w:rsidRPr="00B64508">
        <w:rPr>
          <w:rFonts w:ascii="Maiandra GD" w:hAnsi="Maiandra GD"/>
          <w:color w:val="1F497D" w:themeColor="text2"/>
          <w:sz w:val="24"/>
        </w:rPr>
        <w:br/>
        <w:t>da se zna verati</w:t>
      </w:r>
      <w:r w:rsidRPr="00B64508">
        <w:rPr>
          <w:rFonts w:ascii="Maiandra GD" w:hAnsi="Maiandra GD"/>
          <w:color w:val="1F497D" w:themeColor="text2"/>
          <w:sz w:val="24"/>
        </w:rPr>
        <w:br/>
        <w:t>i da mijau</w:t>
      </w:r>
      <w:r w:rsidRPr="00B64508">
        <w:rPr>
          <w:rFonts w:ascii="Maiandra GD" w:hAnsi="Maiandra GD" w:cs="Maiandra GD"/>
          <w:color w:val="1F497D" w:themeColor="text2"/>
          <w:sz w:val="24"/>
        </w:rPr>
        <w:t>č</w:t>
      </w:r>
      <w:r w:rsidRPr="00B64508">
        <w:rPr>
          <w:rFonts w:ascii="Maiandra GD" w:hAnsi="Maiandra GD"/>
          <w:color w:val="1F497D" w:themeColor="text2"/>
          <w:sz w:val="24"/>
        </w:rPr>
        <w:t>e,</w:t>
      </w:r>
      <w:r w:rsidRPr="00B64508">
        <w:rPr>
          <w:rFonts w:ascii="Maiandra GD" w:hAnsi="Maiandra GD"/>
          <w:color w:val="1F497D" w:themeColor="text2"/>
          <w:sz w:val="24"/>
        </w:rPr>
        <w:br/>
        <w:t>a to sve mačke</w:t>
      </w:r>
      <w:r w:rsidRPr="00B64508">
        <w:rPr>
          <w:rFonts w:ascii="Maiandra GD" w:hAnsi="Maiandra GD"/>
          <w:color w:val="1F497D" w:themeColor="text2"/>
          <w:sz w:val="24"/>
        </w:rPr>
        <w:br/>
        <w:t>kod kuće nauče.</w:t>
      </w:r>
    </w:p>
    <w:p w:rsidR="00B76AEC" w:rsidRDefault="007D574C" w:rsidP="007D574C">
      <w:pPr>
        <w:jc w:val="right"/>
      </w:pPr>
      <w:r>
        <w:t>Grigor Vitez</w:t>
      </w:r>
    </w:p>
    <w:p w:rsidR="007D574C" w:rsidRDefault="007D574C" w:rsidP="007D574C">
      <w:pPr>
        <w:rPr>
          <w:sz w:val="24"/>
        </w:rPr>
      </w:pPr>
      <w:r>
        <w:rPr>
          <w:sz w:val="24"/>
        </w:rPr>
        <w:t>ODGOVORI NA PITANJA:</w:t>
      </w:r>
    </w:p>
    <w:p w:rsidR="007D574C" w:rsidRDefault="007D574C" w:rsidP="007D574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D574C">
        <w:rPr>
          <w:sz w:val="28"/>
        </w:rPr>
        <w:t>Kako se zove dječak?</w:t>
      </w:r>
    </w:p>
    <w:p w:rsidR="007D574C" w:rsidRDefault="007D574C" w:rsidP="007D574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Što bi mačka htjela?</w:t>
      </w:r>
    </w:p>
    <w:p w:rsidR="007D574C" w:rsidRPr="007D574C" w:rsidRDefault="007D574C" w:rsidP="007D574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Što sve mačke kod kuće nauče?</w:t>
      </w:r>
    </w:p>
    <w:p w:rsidR="007D574C" w:rsidRPr="007D574C" w:rsidRDefault="007D574C" w:rsidP="007D574C">
      <w:pPr>
        <w:spacing w:line="360" w:lineRule="auto"/>
        <w:rPr>
          <w:sz w:val="24"/>
        </w:rPr>
      </w:pPr>
      <w:r w:rsidRPr="007D574C">
        <w:rPr>
          <w:sz w:val="24"/>
        </w:rPr>
        <w:t>Odgovore pošalji na mail.</w:t>
      </w:r>
    </w:p>
    <w:sectPr w:rsidR="007D574C" w:rsidRPr="007D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6E67"/>
    <w:multiLevelType w:val="hybridMultilevel"/>
    <w:tmpl w:val="89085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4C"/>
    <w:rsid w:val="001C51EB"/>
    <w:rsid w:val="007D574C"/>
    <w:rsid w:val="00B64508"/>
    <w:rsid w:val="00B76AEC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1</cp:revision>
  <dcterms:created xsi:type="dcterms:W3CDTF">2020-05-15T11:12:00Z</dcterms:created>
  <dcterms:modified xsi:type="dcterms:W3CDTF">2020-05-15T11:24:00Z</dcterms:modified>
</cp:coreProperties>
</file>