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E89" w:rsidRPr="00D31E89" w:rsidRDefault="00D31E89" w:rsidP="00D31E89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PROMET</w:t>
      </w:r>
      <w:r w:rsidRPr="00D31E89">
        <w:rPr>
          <w:rFonts w:ascii="Arial" w:hAnsi="Arial" w:cs="Arial"/>
          <w:sz w:val="28"/>
          <w:szCs w:val="28"/>
        </w:rPr>
        <w:t xml:space="preserve"> - ponavljanje</w:t>
      </w:r>
    </w:p>
    <w:p w:rsidR="00D31E89" w:rsidRPr="00D31E89" w:rsidRDefault="00D31E89" w:rsidP="00D31E89">
      <w:pPr>
        <w:spacing w:line="480" w:lineRule="auto"/>
        <w:rPr>
          <w:rFonts w:ascii="Arial" w:hAnsi="Arial" w:cs="Arial"/>
          <w:sz w:val="28"/>
          <w:szCs w:val="28"/>
          <w:u w:val="single"/>
        </w:rPr>
      </w:pPr>
      <w:r w:rsidRPr="00D31E89">
        <w:rPr>
          <w:rFonts w:ascii="Arial" w:hAnsi="Arial" w:cs="Arial"/>
          <w:sz w:val="28"/>
          <w:szCs w:val="28"/>
          <w:u w:val="single"/>
        </w:rPr>
        <w:t>Smatraš li da je tvrdnja točna, zaokruži DA. Smatraš li da je tvrdnja netočna, zaokruži NE.</w:t>
      </w:r>
    </w:p>
    <w:p w:rsidR="00D31E89" w:rsidRP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Pješaci u prometu moraju biti oprezni.</w:t>
      </w:r>
      <w:r w:rsidRPr="00D31E89">
        <w:rPr>
          <w:rFonts w:ascii="Arial" w:hAnsi="Arial" w:cs="Arial"/>
          <w:sz w:val="28"/>
          <w:szCs w:val="28"/>
        </w:rPr>
        <w:tab/>
      </w:r>
      <w:r w:rsidRPr="00D31E89">
        <w:rPr>
          <w:rFonts w:ascii="Arial" w:hAnsi="Arial" w:cs="Arial"/>
          <w:sz w:val="28"/>
          <w:szCs w:val="28"/>
        </w:rPr>
        <w:tab/>
      </w:r>
      <w:r w:rsidRPr="00D31E89">
        <w:rPr>
          <w:rFonts w:ascii="Arial" w:hAnsi="Arial" w:cs="Arial"/>
          <w:sz w:val="28"/>
          <w:szCs w:val="28"/>
        </w:rPr>
        <w:tab/>
      </w:r>
      <w:r w:rsidRPr="00D31E89">
        <w:rPr>
          <w:rFonts w:ascii="Arial" w:hAnsi="Arial" w:cs="Arial"/>
          <w:sz w:val="28"/>
          <w:szCs w:val="28"/>
        </w:rPr>
        <w:tab/>
        <w:t>DA – NE</w:t>
      </w:r>
    </w:p>
    <w:p w:rsidR="00D31E89" w:rsidRP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Autobus može prevesti više putnika i robe nego vlak.</w:t>
      </w:r>
      <w:r w:rsidRPr="00D31E89">
        <w:rPr>
          <w:rFonts w:ascii="Arial" w:hAnsi="Arial" w:cs="Arial"/>
          <w:sz w:val="28"/>
          <w:szCs w:val="28"/>
        </w:rPr>
        <w:tab/>
      </w:r>
      <w:r w:rsidRPr="00D31E89">
        <w:rPr>
          <w:rFonts w:ascii="Arial" w:hAnsi="Arial" w:cs="Arial"/>
          <w:sz w:val="28"/>
          <w:szCs w:val="28"/>
        </w:rPr>
        <w:tab/>
        <w:t>DA – NE</w:t>
      </w:r>
    </w:p>
    <w:p w:rsidR="00D31E89" w:rsidRP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Putnici kupuju putnu kartu na blagajni.</w:t>
      </w:r>
      <w:r w:rsidRPr="00D31E89">
        <w:rPr>
          <w:rFonts w:ascii="Arial" w:hAnsi="Arial" w:cs="Arial"/>
          <w:sz w:val="28"/>
          <w:szCs w:val="28"/>
        </w:rPr>
        <w:tab/>
      </w:r>
      <w:r w:rsidRPr="00D31E89">
        <w:rPr>
          <w:rFonts w:ascii="Arial" w:hAnsi="Arial" w:cs="Arial"/>
          <w:sz w:val="28"/>
          <w:szCs w:val="28"/>
        </w:rPr>
        <w:tab/>
      </w:r>
      <w:r w:rsidRPr="00D31E89">
        <w:rPr>
          <w:rFonts w:ascii="Arial" w:hAnsi="Arial" w:cs="Arial"/>
          <w:sz w:val="28"/>
          <w:szCs w:val="28"/>
        </w:rPr>
        <w:tab/>
      </w:r>
      <w:r w:rsidRPr="00D31E89">
        <w:rPr>
          <w:rFonts w:ascii="Arial" w:hAnsi="Arial" w:cs="Arial"/>
          <w:sz w:val="28"/>
          <w:szCs w:val="28"/>
        </w:rPr>
        <w:tab/>
        <w:t>DA – NE</w:t>
      </w:r>
    </w:p>
    <w:p w:rsidR="00D31E89" w:rsidRP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Polazak autobusa putnici čekaju u čekaonici.</w:t>
      </w:r>
      <w:r w:rsidRPr="00D31E89">
        <w:rPr>
          <w:rFonts w:ascii="Arial" w:hAnsi="Arial" w:cs="Arial"/>
          <w:sz w:val="28"/>
          <w:szCs w:val="28"/>
        </w:rPr>
        <w:tab/>
      </w:r>
      <w:r w:rsidRPr="00D31E89">
        <w:rPr>
          <w:rFonts w:ascii="Arial" w:hAnsi="Arial" w:cs="Arial"/>
          <w:sz w:val="28"/>
          <w:szCs w:val="28"/>
        </w:rPr>
        <w:tab/>
      </w:r>
      <w:r w:rsidRPr="00D31E89">
        <w:rPr>
          <w:rFonts w:ascii="Arial" w:hAnsi="Arial" w:cs="Arial"/>
          <w:sz w:val="28"/>
          <w:szCs w:val="28"/>
        </w:rPr>
        <w:tab/>
        <w:t>DA – NE</w:t>
      </w:r>
    </w:p>
    <w:p w:rsidR="00D31E89" w:rsidRP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Pilot upravlja vlakom.</w:t>
      </w:r>
      <w:r w:rsidRPr="00D31E89">
        <w:rPr>
          <w:rFonts w:ascii="Arial" w:hAnsi="Arial" w:cs="Arial"/>
          <w:sz w:val="28"/>
          <w:szCs w:val="28"/>
        </w:rPr>
        <w:tab/>
      </w:r>
      <w:r w:rsidRPr="00D31E89">
        <w:rPr>
          <w:rFonts w:ascii="Arial" w:hAnsi="Arial" w:cs="Arial"/>
          <w:sz w:val="28"/>
          <w:szCs w:val="28"/>
        </w:rPr>
        <w:tab/>
      </w:r>
      <w:r w:rsidRPr="00D31E89">
        <w:rPr>
          <w:rFonts w:ascii="Arial" w:hAnsi="Arial" w:cs="Arial"/>
          <w:sz w:val="28"/>
          <w:szCs w:val="28"/>
        </w:rPr>
        <w:tab/>
      </w:r>
      <w:r w:rsidRPr="00D31E89">
        <w:rPr>
          <w:rFonts w:ascii="Arial" w:hAnsi="Arial" w:cs="Arial"/>
          <w:sz w:val="28"/>
          <w:szCs w:val="28"/>
        </w:rPr>
        <w:tab/>
      </w:r>
      <w:r w:rsidRPr="00D31E89">
        <w:rPr>
          <w:rFonts w:ascii="Arial" w:hAnsi="Arial" w:cs="Arial"/>
          <w:sz w:val="28"/>
          <w:szCs w:val="28"/>
        </w:rPr>
        <w:tab/>
      </w:r>
      <w:r w:rsidRPr="00D31E89">
        <w:rPr>
          <w:rFonts w:ascii="Arial" w:hAnsi="Arial" w:cs="Arial"/>
          <w:sz w:val="28"/>
          <w:szCs w:val="28"/>
        </w:rPr>
        <w:tab/>
      </w:r>
      <w:r w:rsidRPr="00D31E89">
        <w:rPr>
          <w:rFonts w:ascii="Arial" w:hAnsi="Arial" w:cs="Arial"/>
          <w:sz w:val="28"/>
          <w:szCs w:val="28"/>
        </w:rPr>
        <w:tab/>
        <w:t>DA – NE</w:t>
      </w:r>
    </w:p>
    <w:p w:rsidR="00D31E89" w:rsidRPr="00D31E89" w:rsidRDefault="00D31E89" w:rsidP="00D31E89">
      <w:pPr>
        <w:spacing w:line="480" w:lineRule="auto"/>
        <w:rPr>
          <w:rFonts w:ascii="Arial" w:hAnsi="Arial" w:cs="Arial"/>
          <w:sz w:val="28"/>
          <w:szCs w:val="28"/>
          <w:u w:val="single"/>
        </w:rPr>
      </w:pPr>
      <w:r w:rsidRPr="00D31E89">
        <w:rPr>
          <w:rFonts w:ascii="Arial" w:hAnsi="Arial" w:cs="Arial"/>
          <w:sz w:val="28"/>
          <w:szCs w:val="28"/>
          <w:u w:val="single"/>
        </w:rPr>
        <w:t>Zaokruži točan odgovor.</w:t>
      </w:r>
    </w:p>
    <w:p w:rsidR="00D31E89" w:rsidRP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 xml:space="preserve">Zgradi autobusnog kolodvora </w:t>
      </w:r>
      <w:r w:rsidRPr="00D31E89">
        <w:rPr>
          <w:rFonts w:ascii="Arial" w:hAnsi="Arial" w:cs="Arial"/>
          <w:b/>
          <w:sz w:val="28"/>
          <w:szCs w:val="28"/>
          <w:u w:val="single"/>
        </w:rPr>
        <w:t xml:space="preserve">ne </w:t>
      </w:r>
      <w:r w:rsidRPr="00D31E89">
        <w:rPr>
          <w:rFonts w:ascii="Arial" w:hAnsi="Arial" w:cs="Arial"/>
          <w:sz w:val="28"/>
          <w:szCs w:val="28"/>
        </w:rPr>
        <w:t>pripada:</w:t>
      </w:r>
    </w:p>
    <w:p w:rsidR="00D31E89" w:rsidRPr="00D31E89" w:rsidRDefault="00D31E89" w:rsidP="00D31E89">
      <w:pPr>
        <w:numPr>
          <w:ilvl w:val="1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blagajna</w:t>
      </w:r>
    </w:p>
    <w:p w:rsidR="00D31E89" w:rsidRPr="00D31E89" w:rsidRDefault="00D31E89" w:rsidP="00D31E89">
      <w:pPr>
        <w:numPr>
          <w:ilvl w:val="1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kolosijek</w:t>
      </w:r>
    </w:p>
    <w:p w:rsidR="00D31E89" w:rsidRPr="00D31E89" w:rsidRDefault="00D31E89" w:rsidP="00D31E89">
      <w:pPr>
        <w:numPr>
          <w:ilvl w:val="1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peron</w:t>
      </w:r>
    </w:p>
    <w:p w:rsidR="00D31E89" w:rsidRPr="00D31E89" w:rsidRDefault="00D31E89" w:rsidP="00D31E89">
      <w:pPr>
        <w:numPr>
          <w:ilvl w:val="1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čekaonica</w:t>
      </w:r>
    </w:p>
    <w:p w:rsidR="00D31E89" w:rsidRP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Dolazak i odlazak vlakova provjeravamo:</w:t>
      </w:r>
    </w:p>
    <w:p w:rsidR="00D31E89" w:rsidRPr="00D31E89" w:rsidRDefault="00D31E89" w:rsidP="00D31E89">
      <w:pPr>
        <w:numPr>
          <w:ilvl w:val="1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u garderobi</w:t>
      </w:r>
    </w:p>
    <w:p w:rsidR="00D31E89" w:rsidRPr="00D31E89" w:rsidRDefault="00D31E89" w:rsidP="00D31E89">
      <w:pPr>
        <w:numPr>
          <w:ilvl w:val="1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na voznom redu</w:t>
      </w:r>
    </w:p>
    <w:p w:rsidR="00D31E89" w:rsidRPr="00D31E89" w:rsidRDefault="00D31E89" w:rsidP="00D31E89">
      <w:pPr>
        <w:numPr>
          <w:ilvl w:val="1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u čekaonici</w:t>
      </w:r>
    </w:p>
    <w:p w:rsidR="00D31E89" w:rsidRP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Vlakovi koji prevoze terete zovu se:</w:t>
      </w:r>
    </w:p>
    <w:p w:rsidR="00D31E89" w:rsidRPr="00D31E89" w:rsidRDefault="00D31E89" w:rsidP="00D31E89">
      <w:pPr>
        <w:numPr>
          <w:ilvl w:val="1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brzi</w:t>
      </w:r>
    </w:p>
    <w:p w:rsidR="00D31E89" w:rsidRPr="00D31E89" w:rsidRDefault="00D31E89" w:rsidP="00D31E89">
      <w:pPr>
        <w:numPr>
          <w:ilvl w:val="1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teretni</w:t>
      </w:r>
    </w:p>
    <w:p w:rsidR="00D31E89" w:rsidRDefault="00D31E89" w:rsidP="00D31E89">
      <w:pPr>
        <w:numPr>
          <w:ilvl w:val="1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putnički</w:t>
      </w:r>
    </w:p>
    <w:p w:rsidR="00D31E89" w:rsidRDefault="00D31E89" w:rsidP="00D31E89">
      <w:pPr>
        <w:spacing w:line="480" w:lineRule="auto"/>
        <w:rPr>
          <w:rFonts w:ascii="Arial" w:hAnsi="Arial" w:cs="Arial"/>
          <w:sz w:val="28"/>
          <w:szCs w:val="28"/>
        </w:rPr>
      </w:pPr>
    </w:p>
    <w:p w:rsidR="00D31E89" w:rsidRPr="00D31E89" w:rsidRDefault="00D31E89" w:rsidP="00D31E89">
      <w:pPr>
        <w:spacing w:line="480" w:lineRule="auto"/>
        <w:rPr>
          <w:rFonts w:ascii="Arial" w:hAnsi="Arial" w:cs="Arial"/>
          <w:sz w:val="28"/>
          <w:szCs w:val="28"/>
        </w:rPr>
      </w:pPr>
    </w:p>
    <w:p w:rsidR="00D31E89" w:rsidRP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lastRenderedPageBreak/>
        <w:t xml:space="preserve">U pravila pristojnog ponašanja </w:t>
      </w:r>
      <w:r w:rsidRPr="00D31E89">
        <w:rPr>
          <w:rFonts w:ascii="Arial" w:hAnsi="Arial" w:cs="Arial"/>
          <w:b/>
          <w:sz w:val="28"/>
          <w:szCs w:val="28"/>
          <w:u w:val="single"/>
        </w:rPr>
        <w:t xml:space="preserve">ne </w:t>
      </w:r>
      <w:r w:rsidRPr="00D31E89">
        <w:rPr>
          <w:rFonts w:ascii="Arial" w:hAnsi="Arial" w:cs="Arial"/>
          <w:sz w:val="28"/>
          <w:szCs w:val="28"/>
        </w:rPr>
        <w:t>pripada:</w:t>
      </w:r>
    </w:p>
    <w:p w:rsidR="00D31E89" w:rsidRPr="00D31E89" w:rsidRDefault="00D31E89" w:rsidP="00D31E89">
      <w:pPr>
        <w:numPr>
          <w:ilvl w:val="1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pomoći nekome</w:t>
      </w:r>
    </w:p>
    <w:p w:rsidR="00D31E89" w:rsidRPr="00D31E89" w:rsidRDefault="00D31E89" w:rsidP="00D31E89">
      <w:pPr>
        <w:numPr>
          <w:ilvl w:val="1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ustupiti mjesto trudnicama</w:t>
      </w:r>
    </w:p>
    <w:p w:rsidR="00D31E89" w:rsidRPr="00D31E89" w:rsidRDefault="00D31E89" w:rsidP="00D31E89">
      <w:pPr>
        <w:numPr>
          <w:ilvl w:val="1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glasno pričati i zauzeti puno mjesta</w:t>
      </w:r>
    </w:p>
    <w:p w:rsidR="00D31E89" w:rsidRPr="00D31E89" w:rsidRDefault="00D31E89" w:rsidP="00D31E89">
      <w:pPr>
        <w:numPr>
          <w:ilvl w:val="1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pričati tiho da ne ometamo druge</w:t>
      </w:r>
    </w:p>
    <w:p w:rsidR="00D31E89" w:rsidRPr="00D31E89" w:rsidRDefault="00D31E89" w:rsidP="00D31E89">
      <w:pPr>
        <w:spacing w:line="480" w:lineRule="auto"/>
        <w:rPr>
          <w:rFonts w:ascii="Arial" w:hAnsi="Arial" w:cs="Arial"/>
          <w:sz w:val="28"/>
          <w:szCs w:val="28"/>
          <w:u w:val="single"/>
        </w:rPr>
      </w:pPr>
      <w:r w:rsidRPr="00D31E89">
        <w:rPr>
          <w:rFonts w:ascii="Arial" w:hAnsi="Arial" w:cs="Arial"/>
          <w:sz w:val="28"/>
          <w:szCs w:val="28"/>
          <w:u w:val="single"/>
        </w:rPr>
        <w:t>Dopuni rečenice.</w:t>
      </w:r>
    </w:p>
    <w:p w:rsidR="00D31E89" w:rsidRP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U vlaku nam karte pregledava …………………………………………………………………….</w:t>
      </w:r>
    </w:p>
    <w:p w:rsidR="00D31E89" w:rsidRP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Putnu kartu kupujemo na …………………………………………………………………………….</w:t>
      </w:r>
    </w:p>
    <w:p w:rsidR="00D31E89" w:rsidRP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Putnici polazak autobusa čekaju u ………………………………………………………………</w:t>
      </w:r>
    </w:p>
    <w:p w:rsidR="00D31E89" w:rsidRPr="00D31E89" w:rsidRDefault="00D31E89" w:rsidP="00D31E89">
      <w:pPr>
        <w:spacing w:line="480" w:lineRule="auto"/>
        <w:ind w:left="708"/>
        <w:rPr>
          <w:rFonts w:ascii="Arial" w:hAnsi="Arial" w:cs="Arial"/>
          <w:sz w:val="28"/>
          <w:szCs w:val="28"/>
        </w:rPr>
      </w:pPr>
    </w:p>
    <w:p w:rsidR="00D31E89" w:rsidRP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Brodom upravlja ……………………………………… , zrakoplovom upravlja ……………………………… , vlakom upravlja ……………………………………… , a autobusom ……………………………………….</w:t>
      </w:r>
    </w:p>
    <w:p w:rsidR="00D31E89" w:rsidRPr="00D31E89" w:rsidRDefault="00D31E89" w:rsidP="00D31E89">
      <w:p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  <w:u w:val="single"/>
        </w:rPr>
        <w:t>Odgovori na pitanja kratko.</w:t>
      </w:r>
    </w:p>
    <w:p w:rsidR="00D31E89" w:rsidRP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Gdje treba prijeći cestu? ………………………………………………………………………</w:t>
      </w:r>
    </w:p>
    <w:p w:rsid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Po čemu se kreću vlakovi? 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</w:t>
      </w:r>
    </w:p>
    <w:p w:rsidR="00D31E89" w:rsidRPr="00D31E89" w:rsidRDefault="00D31E89" w:rsidP="00D31E89">
      <w:pPr>
        <w:spacing w:line="480" w:lineRule="auto"/>
        <w:ind w:left="1068"/>
        <w:rPr>
          <w:rFonts w:ascii="Arial" w:hAnsi="Arial" w:cs="Arial"/>
          <w:sz w:val="28"/>
          <w:szCs w:val="28"/>
        </w:rPr>
      </w:pPr>
    </w:p>
    <w:p w:rsidR="00D31E89" w:rsidRP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Koje tri vrste prometnih znakova razlikujemo? …………………………………………… , ……………………………………………………………… i ……………………………………………………….</w:t>
      </w:r>
    </w:p>
    <w:p w:rsidR="00D31E89" w:rsidRP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Kojom stranom staze trebaš hodati? 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……………………………..</w:t>
      </w:r>
    </w:p>
    <w:p w:rsidR="00D31E89" w:rsidRP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Čemu služi pista? ……………………………………………………………………………………………………………………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</w:t>
      </w:r>
    </w:p>
    <w:p w:rsidR="00D31E89" w:rsidRP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Što je biciklistička staza? ………………………………………………………………………………………………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D31E89" w:rsidRP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>Napiši što znače ovi znakovi i pravilno ih oboji.</w:t>
      </w:r>
    </w:p>
    <w:p w:rsidR="00D31E89" w:rsidRDefault="00D31E89" w:rsidP="00D31E89">
      <w:pPr>
        <w:spacing w:line="480" w:lineRule="auto"/>
        <w:ind w:left="360" w:firstLine="708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828800" cy="1828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E89">
        <w:rPr>
          <w:rFonts w:ascii="Arial" w:hAnsi="Arial" w:cs="Arial"/>
          <w:sz w:val="28"/>
          <w:szCs w:val="28"/>
        </w:rPr>
        <w:tab/>
      </w:r>
      <w:r w:rsidRPr="00D31E89">
        <w:rPr>
          <w:rFonts w:ascii="Arial" w:hAnsi="Arial" w:cs="Arial"/>
          <w:sz w:val="28"/>
          <w:szCs w:val="28"/>
        </w:rPr>
        <w:tab/>
      </w:r>
      <w:r w:rsidRPr="00D31E89">
        <w:rPr>
          <w:rFonts w:ascii="Arial" w:hAnsi="Arial" w:cs="Arial"/>
          <w:sz w:val="28"/>
          <w:szCs w:val="28"/>
        </w:rPr>
        <w:tab/>
      </w:r>
      <w:r w:rsidRPr="00D31E89">
        <w:rPr>
          <w:rFonts w:ascii="Arial" w:hAnsi="Arial" w:cs="Arial"/>
          <w:sz w:val="28"/>
          <w:szCs w:val="28"/>
        </w:rPr>
        <w:tab/>
      </w:r>
      <w:r w:rsidRPr="00D31E8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965960" cy="1562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E89" w:rsidRPr="00D31E89" w:rsidRDefault="00D31E89" w:rsidP="00D31E89">
      <w:pPr>
        <w:spacing w:line="480" w:lineRule="auto"/>
        <w:ind w:left="360" w:firstLine="708"/>
        <w:rPr>
          <w:rFonts w:ascii="Arial" w:hAnsi="Arial" w:cs="Arial"/>
          <w:sz w:val="28"/>
          <w:szCs w:val="28"/>
        </w:rPr>
      </w:pPr>
    </w:p>
    <w:p w:rsidR="00D31E89" w:rsidRPr="00D31E89" w:rsidRDefault="00D31E89" w:rsidP="00D31E89">
      <w:p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ab/>
        <w:t>……………………………………</w:t>
      </w:r>
      <w:r w:rsidRPr="00D31E89">
        <w:rPr>
          <w:rFonts w:ascii="Arial" w:hAnsi="Arial" w:cs="Arial"/>
          <w:sz w:val="28"/>
          <w:szCs w:val="28"/>
        </w:rPr>
        <w:tab/>
        <w:t xml:space="preserve">  ………………………………………………</w:t>
      </w:r>
    </w:p>
    <w:p w:rsidR="00D31E89" w:rsidRPr="00D31E89" w:rsidRDefault="00D31E89" w:rsidP="00D31E89">
      <w:p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ab/>
        <w:t>…………………………</w:t>
      </w:r>
      <w:r>
        <w:rPr>
          <w:rFonts w:ascii="Arial" w:hAnsi="Arial" w:cs="Arial"/>
          <w:sz w:val="28"/>
          <w:szCs w:val="28"/>
        </w:rPr>
        <w:t xml:space="preserve">………..          </w:t>
      </w:r>
      <w:r w:rsidRPr="00D31E89">
        <w:rPr>
          <w:rFonts w:ascii="Arial" w:hAnsi="Arial" w:cs="Arial"/>
          <w:sz w:val="28"/>
          <w:szCs w:val="28"/>
        </w:rPr>
        <w:t>……………………………</w:t>
      </w:r>
      <w:r>
        <w:rPr>
          <w:rFonts w:ascii="Arial" w:hAnsi="Arial" w:cs="Arial"/>
          <w:sz w:val="28"/>
          <w:szCs w:val="28"/>
        </w:rPr>
        <w:t>………………..</w:t>
      </w:r>
    </w:p>
    <w:p w:rsidR="00D31E89" w:rsidRDefault="00D31E89" w:rsidP="00D31E89">
      <w:pPr>
        <w:spacing w:line="480" w:lineRule="auto"/>
        <w:rPr>
          <w:rFonts w:ascii="Arial" w:hAnsi="Arial" w:cs="Arial"/>
          <w:sz w:val="28"/>
          <w:szCs w:val="28"/>
        </w:rPr>
      </w:pPr>
    </w:p>
    <w:p w:rsidR="00D31E89" w:rsidRPr="00D31E89" w:rsidRDefault="00D31E89" w:rsidP="00D31E89">
      <w:pPr>
        <w:spacing w:line="48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31E89" w:rsidRPr="00D31E89" w:rsidRDefault="00D31E89" w:rsidP="00D31E89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sz w:val="28"/>
          <w:szCs w:val="28"/>
        </w:rPr>
        <w:t xml:space="preserve"> Nacrtaj semafor za pješake tako da prikažeš da pješaci smiju prelaziti cestu.</w:t>
      </w:r>
    </w:p>
    <w:p w:rsidR="00D31E89" w:rsidRPr="00D31E89" w:rsidRDefault="00D31E89" w:rsidP="00D31E89">
      <w:pPr>
        <w:spacing w:line="480" w:lineRule="auto"/>
        <w:rPr>
          <w:rFonts w:ascii="Arial" w:hAnsi="Arial" w:cs="Arial"/>
          <w:sz w:val="28"/>
          <w:szCs w:val="28"/>
        </w:rPr>
      </w:pPr>
      <w:r w:rsidRPr="00D31E8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125730</wp:posOffset>
                </wp:positionV>
                <wp:extent cx="2134235" cy="2743200"/>
                <wp:effectExtent l="6985" t="5715" r="11430" b="1333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235" cy="274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D470A" id="Elipsa 3" o:spid="_x0000_s1026" style="position:absolute;margin-left:174pt;margin-top:9.9pt;width:168.0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"/>
            </w:pict>
          </mc:Fallback>
        </mc:AlternateContent>
      </w:r>
    </w:p>
    <w:p w:rsidR="00D31E89" w:rsidRPr="00D31E89" w:rsidRDefault="00D31E89" w:rsidP="00D31E89">
      <w:pPr>
        <w:spacing w:line="480" w:lineRule="auto"/>
        <w:rPr>
          <w:rFonts w:ascii="Arial" w:hAnsi="Arial" w:cs="Arial"/>
          <w:sz w:val="28"/>
          <w:szCs w:val="28"/>
        </w:rPr>
      </w:pPr>
    </w:p>
    <w:p w:rsidR="00D31E89" w:rsidRPr="00D31E89" w:rsidRDefault="00D31E89" w:rsidP="00D31E89">
      <w:pPr>
        <w:spacing w:line="480" w:lineRule="auto"/>
        <w:rPr>
          <w:rFonts w:ascii="Arial" w:hAnsi="Arial" w:cs="Arial"/>
          <w:sz w:val="28"/>
          <w:szCs w:val="28"/>
        </w:rPr>
      </w:pPr>
    </w:p>
    <w:p w:rsidR="00552262" w:rsidRPr="00D31E89" w:rsidRDefault="00552262" w:rsidP="00D31E89">
      <w:pPr>
        <w:spacing w:line="480" w:lineRule="auto"/>
        <w:rPr>
          <w:sz w:val="28"/>
          <w:szCs w:val="28"/>
        </w:rPr>
      </w:pPr>
    </w:p>
    <w:sectPr w:rsidR="00552262" w:rsidRPr="00D31E89" w:rsidSect="007C316F">
      <w:pgSz w:w="11906" w:h="16838"/>
      <w:pgMar w:top="53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05166"/>
    <w:multiLevelType w:val="hybridMultilevel"/>
    <w:tmpl w:val="68A270CA"/>
    <w:lvl w:ilvl="0" w:tplc="8D52F5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89"/>
    <w:rsid w:val="00552262"/>
    <w:rsid w:val="00D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434D"/>
  <w15:chartTrackingRefBased/>
  <w15:docId w15:val="{1C46167D-7B68-4911-9B8C-B39B4929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2020-05-27T06:47:00Z</dcterms:created>
  <dcterms:modified xsi:type="dcterms:W3CDTF">2020-05-27T06:53:00Z</dcterms:modified>
</cp:coreProperties>
</file>