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0" w:rsidRDefault="007A0892">
      <w:pPr>
        <w:rPr>
          <w:sz w:val="40"/>
          <w:szCs w:val="40"/>
        </w:rPr>
      </w:pPr>
      <w:r w:rsidRPr="007A0892">
        <w:rPr>
          <w:sz w:val="40"/>
          <w:szCs w:val="40"/>
        </w:rPr>
        <w:t>Matematika (dopunska nastava)</w:t>
      </w:r>
      <w:r>
        <w:rPr>
          <w:sz w:val="40"/>
          <w:szCs w:val="40"/>
        </w:rPr>
        <w:t xml:space="preserve"> 11.11.</w:t>
      </w:r>
    </w:p>
    <w:p w:rsidR="007A0892" w:rsidRDefault="007A0892">
      <w:pPr>
        <w:rPr>
          <w:sz w:val="40"/>
          <w:szCs w:val="40"/>
        </w:rPr>
      </w:pPr>
      <w:r>
        <w:rPr>
          <w:sz w:val="40"/>
          <w:szCs w:val="40"/>
        </w:rPr>
        <w:t xml:space="preserve">Riješite 1. i 2. zadatak na stranici 46 u radnoj bilježnici. </w:t>
      </w:r>
    </w:p>
    <w:p w:rsidR="007A0892" w:rsidRDefault="007A0892" w:rsidP="007A0892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zadatak riješite uz pomoć tablice brojeva ili brojevne crte.</w:t>
      </w:r>
    </w:p>
    <w:p w:rsidR="007A0892" w:rsidRDefault="007A0892" w:rsidP="007A0892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zadatak riješite na način da upisujete na predložak na plastičnu foliju, u početku neka roditelj prepiše zadatak, a cilj nam je da učenik sam nauči smjestiti desetice i jedinice na pravo mjesto te prepisati rezultat u vježbenicu.</w:t>
      </w:r>
    </w:p>
    <w:p w:rsidR="007A0892" w:rsidRPr="007A0892" w:rsidRDefault="007A0892" w:rsidP="007A0892">
      <w:pPr>
        <w:ind w:left="360"/>
        <w:rPr>
          <w:sz w:val="40"/>
          <w:szCs w:val="40"/>
        </w:rPr>
      </w:pPr>
      <w:r>
        <w:rPr>
          <w:sz w:val="40"/>
          <w:szCs w:val="40"/>
        </w:rPr>
        <w:t>Sretno!</w:t>
      </w:r>
    </w:p>
    <w:p w:rsidR="007A0892" w:rsidRP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Default="007A0892" w:rsidP="007A0892">
      <w:pPr>
        <w:rPr>
          <w:sz w:val="40"/>
          <w:szCs w:val="40"/>
        </w:rPr>
      </w:pPr>
    </w:p>
    <w:p w:rsidR="007A0892" w:rsidRPr="007A0892" w:rsidRDefault="007A0892" w:rsidP="007A0892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oundrect id="_x0000_s1031" style="position:absolute;margin-left:236.35pt;margin-top:436.75pt;width:172.2pt;height:226.8pt;z-index:251663360" arcsize="10923f" strokecolor="#00b0f0"/>
        </w:pict>
      </w:r>
      <w:r>
        <w:rPr>
          <w:noProof/>
          <w:sz w:val="40"/>
          <w:szCs w:val="40"/>
          <w:lang w:eastAsia="hr-HR"/>
        </w:rPr>
        <w:pict>
          <v:roundrect id="_x0000_s1030" style="position:absolute;margin-left:236.35pt;margin-top:210.55pt;width:172.2pt;height:214.2pt;z-index:251662336" arcsize="10923f" strokecolor="#00b0f0"/>
        </w:pict>
      </w:r>
      <w:r>
        <w:rPr>
          <w:noProof/>
          <w:sz w:val="40"/>
          <w:szCs w:val="40"/>
          <w:lang w:eastAsia="hr-HR"/>
        </w:rPr>
        <w:pict>
          <v:roundrect id="_x0000_s1029" style="position:absolute;margin-left:59.95pt;margin-top:439.15pt;width:172.2pt;height:224.4pt;z-index:251661312" arcsize="10923f" strokecolor="red"/>
        </w:pict>
      </w:r>
      <w:r>
        <w:rPr>
          <w:noProof/>
          <w:sz w:val="40"/>
          <w:szCs w:val="40"/>
          <w:lang w:eastAsia="hr-HR"/>
        </w:rPr>
        <w:pict>
          <v:roundrect id="_x0000_s1028" style="position:absolute;margin-left:59.95pt;margin-top:210.55pt;width:172.2pt;height:214.2pt;z-index:251660288" arcsize="10923f" strokecolor="red"/>
        </w:pict>
      </w:r>
      <w:r>
        <w:rPr>
          <w:noProof/>
          <w:sz w:val="40"/>
          <w:szCs w:val="40"/>
          <w:lang w:eastAsia="hr-HR"/>
        </w:rPr>
        <w:pict>
          <v:roundrect id="_x0000_s1027" style="position:absolute;margin-left:236.35pt;margin-top:-7.25pt;width:172.2pt;height:217.8pt;z-index:251659264" arcsize="10923f" strokecolor="#00b0f0" strokeweight="1pt"/>
        </w:pict>
      </w:r>
      <w:r>
        <w:rPr>
          <w:noProof/>
          <w:sz w:val="40"/>
          <w:szCs w:val="40"/>
          <w:lang w:eastAsia="hr-HR"/>
        </w:rPr>
        <w:pict>
          <v:roundrect id="_x0000_s1026" style="position:absolute;margin-left:59.95pt;margin-top:-3.65pt;width:172.2pt;height:214.2pt;z-index:251658240" arcsize="10923f" strokecolor="red"/>
        </w:pict>
      </w:r>
    </w:p>
    <w:p w:rsidR="007A0892" w:rsidRDefault="007A0892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5.25pt;margin-top:392.65pt;width:472.8pt;height:0;flip:x;z-index:251666432" o:connectortype="straight" strokeweight="6pt"/>
        </w:pict>
      </w:r>
      <w:r>
        <w:rPr>
          <w:noProof/>
          <w:lang w:eastAsia="hr-HR"/>
        </w:rPr>
        <w:pict>
          <v:shape id="_x0000_s1033" type="#_x0000_t32" style="position:absolute;margin-left:-55.25pt;margin-top:317.05pt;width:85.25pt;height:0;z-index:251665408" o:connectortype="straight" strokeweight="6pt"/>
        </w:pict>
      </w:r>
      <w:r>
        <w:rPr>
          <w:noProof/>
          <w:lang w:eastAsia="hr-HR"/>
        </w:rPr>
        <w:pict>
          <v:shape id="_x0000_s1032" type="#_x0000_t32" style="position:absolute;margin-left:-14.45pt;margin-top:270.25pt;width:0;height:97.2pt;z-index:251664384" o:connectortype="straight" strokeweight="6pt"/>
        </w:pict>
      </w:r>
    </w:p>
    <w:sectPr w:rsidR="007A0892" w:rsidSect="0051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179"/>
    <w:multiLevelType w:val="hybridMultilevel"/>
    <w:tmpl w:val="5ECAE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0892"/>
    <w:rsid w:val="00510740"/>
    <w:rsid w:val="007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2020-11-10T16:01:00Z</dcterms:created>
  <dcterms:modified xsi:type="dcterms:W3CDTF">2020-11-10T16:08:00Z</dcterms:modified>
</cp:coreProperties>
</file>