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F235B" w:rsidRDefault="000F235B" w:rsidP="000F235B"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595630</wp:posOffset>
                </wp:positionH>
                <wp:positionV relativeFrom="paragraph">
                  <wp:posOffset>5080</wp:posOffset>
                </wp:positionV>
                <wp:extent cx="4400550" cy="590550"/>
                <wp:effectExtent l="0" t="0" r="19050" b="19050"/>
                <wp:wrapNone/>
                <wp:docPr id="17" name="Zaobljeni pravokutnik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00550" cy="590550"/>
                        </a:xfrm>
                        <a:prstGeom prst="roundRect">
                          <a:avLst/>
                        </a:prstGeom>
                        <a:solidFill>
                          <a:srgbClr val="FFC000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0F235B" w:rsidRDefault="000F235B" w:rsidP="000F235B">
                            <w:pPr>
                              <w:jc w:val="center"/>
                              <w:rPr>
                                <w:color w:val="222A35" w:themeColor="text2" w:themeShade="80"/>
                              </w:rPr>
                            </w:pPr>
                            <w:r>
                              <w:rPr>
                                <w:color w:val="222A35" w:themeColor="text2" w:themeShade="80"/>
                              </w:rPr>
                              <w:t>LIKOVNA KULTURA</w:t>
                            </w:r>
                          </w:p>
                          <w:p w:rsidR="000F235B" w:rsidRDefault="000F235B" w:rsidP="000F235B">
                            <w:pPr>
                              <w:jc w:val="center"/>
                              <w:rPr>
                                <w:color w:val="222A35" w:themeColor="text2" w:themeShade="80"/>
                              </w:rPr>
                            </w:pPr>
                            <w:r>
                              <w:rPr>
                                <w:color w:val="222A35" w:themeColor="text2" w:themeShade="80"/>
                              </w:rPr>
                              <w:t>26</w:t>
                            </w:r>
                            <w:r>
                              <w:rPr>
                                <w:color w:val="222A35" w:themeColor="text2" w:themeShade="80"/>
                              </w:rPr>
                              <w:t>. nastavni sat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Zaobljeni pravokutnik 17" o:spid="_x0000_s1026" style="position:absolute;margin-left:46.9pt;margin-top:.4pt;width:346.5pt;height:46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" fillcolor="#ffd966" strokecolor="#41719c" strokeweight="1pt">
                <v:stroke joinstyle="miter"/>
                <v:textbox>
                  <w:txbxContent>
                    <w:p w:rsidR="000F235B" w:rsidRDefault="000F235B" w:rsidP="000F235B">
                      <w:pPr>
                        <w:jc w:val="center"/>
                        <w:rPr>
                          <w:color w:val="222A35" w:themeColor="text2" w:themeShade="80"/>
                        </w:rPr>
                      </w:pPr>
                      <w:r>
                        <w:rPr>
                          <w:color w:val="222A35" w:themeColor="text2" w:themeShade="80"/>
                        </w:rPr>
                        <w:t>LIKOVNA KULTURA</w:t>
                      </w:r>
                    </w:p>
                    <w:p w:rsidR="000F235B" w:rsidRDefault="000F235B" w:rsidP="000F235B">
                      <w:pPr>
                        <w:jc w:val="center"/>
                        <w:rPr>
                          <w:color w:val="222A35" w:themeColor="text2" w:themeShade="80"/>
                        </w:rPr>
                      </w:pPr>
                      <w:r>
                        <w:rPr>
                          <w:color w:val="222A35" w:themeColor="text2" w:themeShade="80"/>
                        </w:rPr>
                        <w:t>26</w:t>
                      </w:r>
                      <w:r>
                        <w:rPr>
                          <w:color w:val="222A35" w:themeColor="text2" w:themeShade="80"/>
                        </w:rPr>
                        <w:t>. nastavni sat</w:t>
                      </w:r>
                    </w:p>
                  </w:txbxContent>
                </v:textbox>
              </v:roundrect>
            </w:pict>
          </mc:Fallback>
        </mc:AlternateContent>
      </w:r>
    </w:p>
    <w:p w:rsidR="000F235B" w:rsidRDefault="000F235B" w:rsidP="000F235B"/>
    <w:p w:rsidR="000F235B" w:rsidRDefault="000F235B" w:rsidP="000F235B"/>
    <w:p w:rsidR="000F235B" w:rsidRDefault="000F235B" w:rsidP="000F235B">
      <w:pPr>
        <w:spacing w:line="240" w:lineRule="auto"/>
        <w:rPr>
          <w:rFonts w:cs="Calibri"/>
        </w:rPr>
      </w:pPr>
      <w:r>
        <w:rPr>
          <w:sz w:val="24"/>
          <w:szCs w:val="24"/>
        </w:rPr>
        <w:t xml:space="preserve">Tema: </w:t>
      </w:r>
      <w:r>
        <w:rPr>
          <w:rFonts w:cs="Calibri"/>
        </w:rPr>
        <w:t xml:space="preserve"> ZAJEDNO SMO RAZLIČITI</w:t>
      </w:r>
    </w:p>
    <w:p w:rsidR="000F235B" w:rsidRDefault="000F235B" w:rsidP="000F235B">
      <w:pPr>
        <w:rPr>
          <w:sz w:val="24"/>
          <w:szCs w:val="24"/>
        </w:rPr>
      </w:pPr>
      <w:r>
        <w:rPr>
          <w:sz w:val="24"/>
          <w:szCs w:val="24"/>
        </w:rPr>
        <w:t>Udž</w:t>
      </w:r>
      <w:r>
        <w:rPr>
          <w:sz w:val="24"/>
          <w:szCs w:val="24"/>
        </w:rPr>
        <w:t>benička jedinica: Suprotnosti oko nas</w:t>
      </w:r>
    </w:p>
    <w:p w:rsidR="000F235B" w:rsidRDefault="000F235B" w:rsidP="000F235B">
      <w:pPr>
        <w:rPr>
          <w:b/>
          <w:color w:val="FF0000"/>
          <w:sz w:val="24"/>
          <w:szCs w:val="24"/>
          <w:u w:val="single"/>
        </w:rPr>
      </w:pPr>
      <w:r>
        <w:rPr>
          <w:b/>
          <w:color w:val="FF0000"/>
          <w:sz w:val="24"/>
          <w:szCs w:val="24"/>
          <w:u w:val="single"/>
        </w:rPr>
        <w:t>UVODNI DIO:</w:t>
      </w:r>
    </w:p>
    <w:p w:rsidR="000F235B" w:rsidRDefault="000F235B" w:rsidP="000F235B">
      <w:pPr>
        <w:pStyle w:val="Odlomakpopisa"/>
        <w:numPr>
          <w:ilvl w:val="0"/>
          <w:numId w:val="2"/>
        </w:numPr>
        <w:spacing w:line="240" w:lineRule="auto"/>
        <w:rPr>
          <w:rFonts w:cstheme="minorHAnsi"/>
          <w:b/>
        </w:rPr>
      </w:pPr>
      <w:r w:rsidRPr="000F235B">
        <w:rPr>
          <w:sz w:val="24"/>
          <w:szCs w:val="24"/>
        </w:rPr>
        <w:t xml:space="preserve">Zaštiti površinu na kojoj ćeš raditi podlogom. Pripremi </w:t>
      </w:r>
      <w:r>
        <w:rPr>
          <w:sz w:val="24"/>
          <w:szCs w:val="24"/>
        </w:rPr>
        <w:t>flomastere i papir.</w:t>
      </w:r>
      <w:r>
        <w:rPr>
          <w:rFonts w:cstheme="minorHAnsi"/>
        </w:rPr>
        <w:br/>
      </w:r>
      <w:r w:rsidRPr="000F235B">
        <w:rPr>
          <w:rFonts w:cstheme="minorHAnsi"/>
          <w:b/>
          <w:i/>
        </w:rPr>
        <w:t xml:space="preserve"> </w:t>
      </w:r>
      <w:r w:rsidRPr="000F235B">
        <w:rPr>
          <w:rFonts w:cstheme="minorHAnsi"/>
          <w:b/>
          <w:i/>
        </w:rPr>
        <w:t>Flomasterom crtamo</w:t>
      </w:r>
      <w:r w:rsidRPr="000F235B">
        <w:rPr>
          <w:rFonts w:cstheme="minorHAnsi"/>
          <w:b/>
          <w:i/>
        </w:rPr>
        <w:t xml:space="preserve"> na glatkom papiru, crtamo crte. </w:t>
      </w:r>
      <w:r w:rsidRPr="000F235B">
        <w:rPr>
          <w:rFonts w:cstheme="minorHAnsi"/>
          <w:b/>
          <w:i/>
        </w:rPr>
        <w:t xml:space="preserve">Ukoliko želimo dobiti obojanu plohu </w:t>
      </w:r>
      <w:r>
        <w:rPr>
          <w:rFonts w:cstheme="minorHAnsi"/>
          <w:b/>
          <w:i/>
        </w:rPr>
        <w:t xml:space="preserve">  </w:t>
      </w:r>
      <w:r w:rsidRPr="000F235B">
        <w:rPr>
          <w:rFonts w:cstheme="minorHAnsi"/>
          <w:b/>
        </w:rPr>
        <w:t xml:space="preserve">nižemo crte jednu do druge, no samo manje površine. Za veće površine koristimo mrežu </w:t>
      </w:r>
      <w:r w:rsidRPr="000F235B">
        <w:rPr>
          <w:rFonts w:cstheme="minorHAnsi"/>
          <w:b/>
        </w:rPr>
        <w:t xml:space="preserve"> </w:t>
      </w:r>
      <w:r w:rsidRPr="000F235B">
        <w:rPr>
          <w:rFonts w:cstheme="minorHAnsi"/>
          <w:b/>
        </w:rPr>
        <w:t>linija (strukture).</w:t>
      </w:r>
    </w:p>
    <w:p w:rsidR="000F235B" w:rsidRPr="000F235B" w:rsidRDefault="000F235B" w:rsidP="000F235B">
      <w:pPr>
        <w:pStyle w:val="Odlomakpopisa"/>
        <w:spacing w:line="240" w:lineRule="auto"/>
        <w:rPr>
          <w:rFonts w:cstheme="minorHAnsi"/>
          <w:b/>
        </w:rPr>
      </w:pPr>
      <w:r>
        <w:rPr>
          <w:rFonts w:cstheme="minorHAnsi"/>
          <w:b/>
          <w:noProof/>
          <w:lang w:eastAsia="hr-HR"/>
        </w:rPr>
        <w:drawing>
          <wp:inline distT="0" distB="0" distL="0" distR="0">
            <wp:extent cx="2247900" cy="1499344"/>
            <wp:effectExtent l="0" t="0" r="0" b="5715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lomasteri-2-Kairos-Birooprema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3596" cy="1503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b/>
        </w:rPr>
        <w:t xml:space="preserve">  </w:t>
      </w:r>
      <w:r>
        <w:rPr>
          <w:rFonts w:cstheme="minorHAnsi"/>
          <w:b/>
          <w:noProof/>
          <w:lang w:eastAsia="hr-HR"/>
        </w:rPr>
        <w:drawing>
          <wp:inline distT="0" distB="0" distL="0" distR="0">
            <wp:extent cx="1905000" cy="1315987"/>
            <wp:effectExtent l="0" t="0" r="0" b="0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Filzstifte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4064" cy="1322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235B" w:rsidRPr="000F235B" w:rsidRDefault="000F235B" w:rsidP="000F235B">
      <w:pPr>
        <w:spacing w:line="240" w:lineRule="auto"/>
        <w:rPr>
          <w:rFonts w:cstheme="minorHAnsi"/>
          <w:b/>
        </w:rPr>
      </w:pPr>
      <w:r w:rsidRPr="000F235B">
        <w:rPr>
          <w:rFonts w:cstheme="minorHAnsi"/>
          <w:b/>
        </w:rPr>
        <w:t xml:space="preserve">              F</w:t>
      </w:r>
      <w:r w:rsidRPr="000F235B">
        <w:rPr>
          <w:rFonts w:cstheme="minorHAnsi"/>
          <w:b/>
        </w:rPr>
        <w:t xml:space="preserve">lomaster ima uvijek isti trag, jednoličan, neovisno o pritisku. Razliku možemo primijetiti u </w:t>
      </w:r>
      <w:r w:rsidRPr="000F235B">
        <w:rPr>
          <w:rFonts w:cstheme="minorHAnsi"/>
          <w:b/>
        </w:rPr>
        <w:t xml:space="preserve">   </w:t>
      </w:r>
      <w:r w:rsidRPr="000F235B">
        <w:rPr>
          <w:rFonts w:cstheme="minorHAnsi"/>
          <w:b/>
        </w:rPr>
        <w:br/>
        <w:t xml:space="preserve">              </w:t>
      </w:r>
      <w:r w:rsidRPr="000F235B">
        <w:rPr>
          <w:rFonts w:cstheme="minorHAnsi"/>
          <w:b/>
        </w:rPr>
        <w:t>debljini flomastera.</w:t>
      </w:r>
    </w:p>
    <w:p w:rsidR="000F235B" w:rsidRPr="007A2A28" w:rsidRDefault="000F235B" w:rsidP="000F235B">
      <w:pPr>
        <w:pStyle w:val="Odlomakpopisa"/>
        <w:numPr>
          <w:ilvl w:val="0"/>
          <w:numId w:val="2"/>
        </w:numPr>
        <w:rPr>
          <w:sz w:val="24"/>
          <w:szCs w:val="24"/>
        </w:rPr>
      </w:pPr>
      <w:r w:rsidRPr="007A2A28">
        <w:rPr>
          <w:sz w:val="24"/>
          <w:szCs w:val="24"/>
        </w:rPr>
        <w:t>Poslušaj basnu!</w:t>
      </w:r>
      <w:r w:rsidRPr="007A2A28">
        <w:rPr>
          <w:sz w:val="24"/>
          <w:szCs w:val="24"/>
        </w:rPr>
        <w:br/>
      </w:r>
      <w:hyperlink r:id="rId7" w:history="1">
        <w:r w:rsidRPr="007A2A28">
          <w:rPr>
            <w:rStyle w:val="Hiperveza"/>
            <w:sz w:val="24"/>
            <w:szCs w:val="24"/>
          </w:rPr>
          <w:t>https://www.youtube.com/watch?v=MQumvDy3bX0</w:t>
        </w:r>
      </w:hyperlink>
      <w:r w:rsidRPr="007A2A28">
        <w:rPr>
          <w:sz w:val="24"/>
          <w:szCs w:val="24"/>
        </w:rPr>
        <w:t xml:space="preserve"> </w:t>
      </w:r>
    </w:p>
    <w:p w:rsidR="007A2A28" w:rsidRPr="007A2A28" w:rsidRDefault="007A2A28" w:rsidP="007A2A28">
      <w:pPr>
        <w:spacing w:line="240" w:lineRule="auto"/>
        <w:rPr>
          <w:rFonts w:asciiTheme="minorHAnsi" w:eastAsiaTheme="minorHAnsi" w:hAnsiTheme="minorHAnsi" w:cstheme="minorHAnsi"/>
          <w:i/>
          <w:color w:val="000000"/>
          <w:sz w:val="24"/>
          <w:szCs w:val="24"/>
          <w:shd w:val="clear" w:color="auto" w:fill="FFFFFF"/>
        </w:rPr>
      </w:pPr>
      <w:r w:rsidRPr="007A2A28">
        <w:rPr>
          <w:rFonts w:eastAsia="Times New Roman"/>
          <w:sz w:val="24"/>
          <w:szCs w:val="24"/>
          <w:lang w:eastAsia="hr-HR"/>
        </w:rPr>
        <w:t xml:space="preserve">             </w:t>
      </w:r>
      <w:r w:rsidRPr="007A2A28">
        <w:rPr>
          <w:rFonts w:cstheme="minorHAnsi"/>
          <w:i/>
          <w:color w:val="000000"/>
          <w:sz w:val="24"/>
          <w:szCs w:val="24"/>
          <w:shd w:val="clear" w:color="auto" w:fill="FFFFFF"/>
        </w:rPr>
        <w:t>Tko su glavni likovi? Kakvog je karaktera lisica? A roda? Znate li što je basna?</w:t>
      </w:r>
    </w:p>
    <w:p w:rsidR="007A2A28" w:rsidRPr="007A2A28" w:rsidRDefault="007A2A28" w:rsidP="007A2A28">
      <w:pPr>
        <w:pStyle w:val="Odlomakpopisa"/>
        <w:spacing w:line="240" w:lineRule="auto"/>
        <w:rPr>
          <w:rFonts w:cstheme="minorHAnsi"/>
          <w:color w:val="FF0000"/>
          <w:sz w:val="24"/>
          <w:szCs w:val="24"/>
          <w:shd w:val="clear" w:color="auto" w:fill="FFFFFF"/>
        </w:rPr>
      </w:pPr>
      <w:r w:rsidRPr="007A2A28">
        <w:rPr>
          <w:rFonts w:cstheme="minorHAnsi"/>
          <w:color w:val="FF0000"/>
          <w:sz w:val="24"/>
          <w:szCs w:val="24"/>
          <w:shd w:val="clear" w:color="auto" w:fill="FFFFFF"/>
        </w:rPr>
        <w:t>(</w:t>
      </w:r>
      <w:r w:rsidRPr="007A2A28">
        <w:rPr>
          <w:rFonts w:cstheme="minorHAnsi"/>
          <w:color w:val="FF0000"/>
          <w:sz w:val="24"/>
          <w:szCs w:val="24"/>
          <w:shd w:val="clear" w:color="auto" w:fill="FFFFFF"/>
        </w:rPr>
        <w:t>Njihove osobine možemo pripisati i ljudima, zaključujemo da je basna priča u kojoj životinje imaju ljudske osobine.</w:t>
      </w:r>
      <w:r w:rsidRPr="007A2A28">
        <w:rPr>
          <w:rFonts w:cstheme="minorHAnsi"/>
          <w:color w:val="FF0000"/>
          <w:sz w:val="24"/>
          <w:szCs w:val="24"/>
          <w:shd w:val="clear" w:color="auto" w:fill="FFFFFF"/>
        </w:rPr>
        <w:t>)</w:t>
      </w:r>
    </w:p>
    <w:p w:rsidR="007A2A28" w:rsidRPr="00BA7F94" w:rsidRDefault="007A2A28" w:rsidP="007A2A28">
      <w:pPr>
        <w:pStyle w:val="Odlomakpopisa"/>
        <w:spacing w:line="240" w:lineRule="auto"/>
        <w:rPr>
          <w:rFonts w:cstheme="minorHAnsi"/>
          <w:color w:val="000000"/>
          <w:sz w:val="24"/>
          <w:szCs w:val="24"/>
          <w:shd w:val="clear" w:color="auto" w:fill="FFFFFF"/>
        </w:rPr>
      </w:pPr>
      <w:r w:rsidRPr="00BA7F94">
        <w:rPr>
          <w:rFonts w:cstheme="minorHAnsi"/>
          <w:color w:val="000000"/>
          <w:sz w:val="24"/>
          <w:szCs w:val="24"/>
          <w:shd w:val="clear" w:color="auto" w:fill="FFFFFF"/>
        </w:rPr>
        <w:t>Znate li još koju basnu?</w:t>
      </w:r>
      <w:r w:rsidRPr="00BA7F94">
        <w:rPr>
          <w:rFonts w:cstheme="minorHAnsi"/>
          <w:color w:val="000000"/>
          <w:sz w:val="24"/>
          <w:szCs w:val="24"/>
          <w:shd w:val="clear" w:color="auto" w:fill="FFFFFF"/>
        </w:rPr>
        <w:t xml:space="preserve"> </w:t>
      </w:r>
      <w:r w:rsidRPr="00BA7F94">
        <w:rPr>
          <w:rFonts w:cstheme="minorHAnsi"/>
          <w:color w:val="000000"/>
          <w:sz w:val="24"/>
          <w:szCs w:val="24"/>
          <w:shd w:val="clear" w:color="auto" w:fill="FFFFFF"/>
        </w:rPr>
        <w:t>Jesu li lisica i roda dob</w:t>
      </w:r>
      <w:r w:rsidRPr="00BA7F94">
        <w:rPr>
          <w:rFonts w:cstheme="minorHAnsi"/>
          <w:color w:val="000000"/>
          <w:sz w:val="24"/>
          <w:szCs w:val="24"/>
          <w:shd w:val="clear" w:color="auto" w:fill="FFFFFF"/>
        </w:rPr>
        <w:t xml:space="preserve">ri prijatelji? Što se dogodilo? </w:t>
      </w:r>
      <w:r w:rsidRPr="00BA7F94">
        <w:rPr>
          <w:rFonts w:cstheme="minorHAnsi"/>
          <w:color w:val="000000"/>
          <w:sz w:val="24"/>
          <w:szCs w:val="24"/>
          <w:shd w:val="clear" w:color="auto" w:fill="FFFFFF"/>
        </w:rPr>
        <w:t>Kako su se pomirile?</w:t>
      </w:r>
    </w:p>
    <w:p w:rsidR="007A2A28" w:rsidRDefault="007A2A28" w:rsidP="007A2A28">
      <w:pPr>
        <w:pStyle w:val="Odlomakpopisa"/>
        <w:rPr>
          <w:rFonts w:eastAsia="Times New Roman"/>
          <w:sz w:val="24"/>
          <w:szCs w:val="24"/>
          <w:lang w:eastAsia="hr-HR"/>
        </w:rPr>
      </w:pPr>
    </w:p>
    <w:p w:rsidR="007A2A28" w:rsidRPr="007A2A28" w:rsidRDefault="007A2A28" w:rsidP="007A2A28">
      <w:pPr>
        <w:pStyle w:val="Odlomakpopisa"/>
        <w:rPr>
          <w:rFonts w:eastAsia="Times New Roman"/>
          <w:sz w:val="24"/>
          <w:szCs w:val="24"/>
          <w:lang w:eastAsia="hr-HR"/>
        </w:rPr>
      </w:pPr>
      <w:r w:rsidRPr="007A2A28">
        <w:rPr>
          <w:rFonts w:cstheme="minorHAnsi"/>
          <w:color w:val="000000"/>
          <w:sz w:val="24"/>
          <w:szCs w:val="24"/>
          <w:shd w:val="clear" w:color="auto" w:fill="FFFFFF"/>
        </w:rPr>
        <w:t>Iako su lisica i roda prijatelji jesu li jednake, istog karaktera? U čemu se razlikuju? Opiši njihove razlike, u čemu su sve suprotne?</w:t>
      </w:r>
    </w:p>
    <w:p w:rsidR="000F235B" w:rsidRDefault="000F235B" w:rsidP="00E558D9">
      <w:pPr>
        <w:pStyle w:val="Odlomakpopisa"/>
      </w:pPr>
    </w:p>
    <w:p w:rsidR="00E558D9" w:rsidRPr="00E558D9" w:rsidRDefault="00E558D9" w:rsidP="00E558D9">
      <w:pPr>
        <w:pStyle w:val="Odlomakpopisa"/>
        <w:numPr>
          <w:ilvl w:val="0"/>
          <w:numId w:val="2"/>
        </w:numPr>
        <w:rPr>
          <w:sz w:val="24"/>
          <w:szCs w:val="24"/>
        </w:rPr>
      </w:pPr>
      <w:r w:rsidRPr="00E558D9">
        <w:rPr>
          <w:sz w:val="24"/>
          <w:szCs w:val="24"/>
        </w:rPr>
        <w:t>Sa suprotnostima se susrećemo uvijek i svugdje. Na primjer, u školi:  (velika knjiga – mala knjiga), izmjena godišnjih doba (ljeto – zima), dijelova dana (dan – noć), matematika (veliki i mali brojevi) i još puno toga.</w:t>
      </w:r>
      <w:r w:rsidRPr="00E558D9">
        <w:rPr>
          <w:sz w:val="24"/>
          <w:szCs w:val="24"/>
        </w:rPr>
        <w:br/>
        <w:t xml:space="preserve">  </w:t>
      </w:r>
    </w:p>
    <w:p w:rsidR="00E558D9" w:rsidRPr="00E558D9" w:rsidRDefault="00E558D9" w:rsidP="00E558D9">
      <w:pPr>
        <w:numPr>
          <w:ilvl w:val="0"/>
          <w:numId w:val="2"/>
        </w:numPr>
        <w:rPr>
          <w:b/>
          <w:sz w:val="24"/>
          <w:szCs w:val="24"/>
        </w:rPr>
      </w:pPr>
      <w:r w:rsidRPr="00E558D9">
        <w:rPr>
          <w:sz w:val="24"/>
          <w:szCs w:val="24"/>
        </w:rPr>
        <w:t xml:space="preserve">U likovnoj umjetnosti također susrećemo suprotnosti, o nekima smo već i razgovarali: </w:t>
      </w:r>
      <w:r w:rsidRPr="00E558D9">
        <w:rPr>
          <w:b/>
          <w:sz w:val="24"/>
          <w:szCs w:val="24"/>
        </w:rPr>
        <w:t>svjetlo – tamno, veliko – malo,  toplo – hladno, mokro – suho, široko – usko, hrapavo – glatko, oblo – uglato, uspravno – polegnuto...</w:t>
      </w:r>
    </w:p>
    <w:p w:rsidR="000F235B" w:rsidRDefault="000F235B" w:rsidP="000F235B"/>
    <w:p w:rsidR="000F235B" w:rsidRDefault="000F235B" w:rsidP="000F235B"/>
    <w:p w:rsidR="00E558D9" w:rsidRDefault="00E558D9" w:rsidP="00E558D9">
      <w:pPr>
        <w:pStyle w:val="Odlomakpopisa"/>
        <w:numPr>
          <w:ilvl w:val="0"/>
          <w:numId w:val="2"/>
        </w:numPr>
      </w:pPr>
      <w:r>
        <w:lastRenderedPageBreak/>
        <w:t>Usporedi suprotnosti svjetlo – tamno na ova dva portreta!</w:t>
      </w:r>
      <w:r>
        <w:br/>
      </w:r>
      <w:r>
        <w:rPr>
          <w:noProof/>
          <w:lang w:eastAsia="hr-HR"/>
        </w:rPr>
        <w:drawing>
          <wp:inline distT="0" distB="0" distL="0" distR="0" wp14:anchorId="18AF351F" wp14:editId="1495B863">
            <wp:extent cx="2234502" cy="2933700"/>
            <wp:effectExtent l="0" t="0" r="0" b="0"/>
            <wp:docPr id="3" name="Picture 2">
              <a:extLst xmlns:a="http://schemas.openxmlformats.org/drawingml/2006/main">
                <a:ext uri="{FF2B5EF4-FFF2-40B4-BE49-F238E27FC236}">
                  <a16:creationId xmlns:p="http://schemas.openxmlformats.org/presentationml/2006/main" xmlns:a16="http://schemas.microsoft.com/office/drawing/2014/main" xmlns="" xmlns:lc="http://schemas.openxmlformats.org/drawingml/2006/lockedCanvas" id="{71BA3391-E154-4F42-8693-F08818779A8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>
                      <a:extLst>
                        <a:ext uri="{FF2B5EF4-FFF2-40B4-BE49-F238E27FC236}">
                          <a16:creationId xmlns:p="http://schemas.openxmlformats.org/presentationml/2006/main" xmlns:a16="http://schemas.microsoft.com/office/drawing/2014/main" xmlns="" xmlns:lc="http://schemas.openxmlformats.org/drawingml/2006/lockedCanvas" id="{71BA3391-E154-4F42-8693-F08818779A8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2428" cy="2944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hr-HR"/>
        </w:rPr>
        <w:drawing>
          <wp:inline distT="0" distB="0" distL="0" distR="0" wp14:anchorId="0469F2EC" wp14:editId="5AB09AE0">
            <wp:extent cx="2295525" cy="2937402"/>
            <wp:effectExtent l="0" t="0" r="0" b="0"/>
            <wp:docPr id="2050" name="Picture 2" descr="Image result for rembrandt Van Rijn Titus">
              <a:extLst xmlns:a="http://schemas.openxmlformats.org/drawingml/2006/main">
                <a:ext uri="{FF2B5EF4-FFF2-40B4-BE49-F238E27FC236}">
                  <a16:creationId xmlns:p="http://schemas.openxmlformats.org/presentationml/2006/main" xmlns:a16="http://schemas.microsoft.com/office/drawing/2014/main" xmlns="" xmlns:lc="http://schemas.openxmlformats.org/drawingml/2006/lockedCanvas" id="{54F0463B-B25A-425B-AC04-0348E352876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Image result for rembrandt Van Rijn Titus">
                      <a:extLst>
                        <a:ext uri="{FF2B5EF4-FFF2-40B4-BE49-F238E27FC236}">
                          <a16:creationId xmlns:p="http://schemas.openxmlformats.org/presentationml/2006/main" xmlns:a16="http://schemas.microsoft.com/office/drawing/2014/main" xmlns="" xmlns:lc="http://schemas.openxmlformats.org/drawingml/2006/lockedCanvas" id="{54F0463B-B25A-425B-AC04-0348E3528764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7465" cy="2939884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0F235B" w:rsidRDefault="000F235B" w:rsidP="000F235B"/>
    <w:p w:rsidR="000F235B" w:rsidRDefault="000F235B" w:rsidP="000F235B">
      <w:pPr>
        <w:rPr>
          <w:b/>
          <w:color w:val="FF0000"/>
          <w:u w:val="single"/>
        </w:rPr>
      </w:pPr>
      <w:r>
        <w:rPr>
          <w:b/>
          <w:color w:val="FF0000"/>
          <w:u w:val="single"/>
        </w:rPr>
        <w:t>SREDIŠNJI DIO</w:t>
      </w:r>
    </w:p>
    <w:p w:rsidR="00E558D9" w:rsidRPr="00E558D9" w:rsidRDefault="00E558D9" w:rsidP="00E558D9">
      <w:pPr>
        <w:pStyle w:val="Odlomakpopisa"/>
        <w:numPr>
          <w:ilvl w:val="0"/>
          <w:numId w:val="3"/>
        </w:numPr>
        <w:spacing w:line="256" w:lineRule="auto"/>
        <w:rPr>
          <w:rFonts w:ascii="Times New Roman" w:eastAsia="Times New Roman" w:hAnsi="Times New Roman"/>
          <w:sz w:val="24"/>
          <w:szCs w:val="24"/>
          <w:lang w:eastAsia="hr-HR"/>
        </w:rPr>
      </w:pPr>
      <w:r>
        <w:rPr>
          <w:rFonts w:cs="Calibri"/>
          <w:color w:val="000000" w:themeColor="text1"/>
          <w:kern w:val="24"/>
          <w:sz w:val="24"/>
          <w:szCs w:val="24"/>
          <w:lang w:eastAsia="hr-HR"/>
        </w:rPr>
        <w:t>Današnji motiv je ilustracija basne.</w:t>
      </w:r>
      <w:r>
        <w:rPr>
          <w:rFonts w:cs="Calibri"/>
          <w:color w:val="000000" w:themeColor="text1"/>
          <w:kern w:val="24"/>
          <w:sz w:val="24"/>
          <w:szCs w:val="24"/>
          <w:lang w:eastAsia="hr-HR"/>
        </w:rPr>
        <w:br/>
        <w:t>Nacrtat ćeš dio sadržaja koju si slušao/ la. Pri tom ćeš</w:t>
      </w:r>
      <w:r w:rsidRPr="00E558D9">
        <w:rPr>
          <w:rFonts w:cs="Calibri"/>
          <w:color w:val="000000" w:themeColor="text1"/>
          <w:kern w:val="24"/>
          <w:sz w:val="24"/>
          <w:szCs w:val="24"/>
          <w:lang w:eastAsia="hr-HR"/>
        </w:rPr>
        <w:t xml:space="preserve"> nastojati naglasiti suprotnosti karaktera, visin</w:t>
      </w:r>
      <w:r>
        <w:rPr>
          <w:rFonts w:cs="Calibri"/>
          <w:color w:val="000000" w:themeColor="text1"/>
          <w:kern w:val="24"/>
          <w:sz w:val="24"/>
          <w:szCs w:val="24"/>
          <w:lang w:eastAsia="hr-HR"/>
        </w:rPr>
        <w:t>e, boje ili nečeg što ti misliš</w:t>
      </w:r>
      <w:r w:rsidRPr="00E558D9">
        <w:rPr>
          <w:rFonts w:cs="Calibri"/>
          <w:color w:val="000000" w:themeColor="text1"/>
          <w:kern w:val="24"/>
          <w:sz w:val="24"/>
          <w:szCs w:val="24"/>
          <w:lang w:eastAsia="hr-HR"/>
        </w:rPr>
        <w:t xml:space="preserve"> da je važno za pri</w:t>
      </w:r>
      <w:r>
        <w:rPr>
          <w:rFonts w:cs="Calibri"/>
          <w:color w:val="000000" w:themeColor="text1"/>
          <w:kern w:val="24"/>
          <w:sz w:val="24"/>
          <w:szCs w:val="24"/>
          <w:lang w:eastAsia="hr-HR"/>
        </w:rPr>
        <w:t>ču. Važnije, veće detalje možeš</w:t>
      </w:r>
      <w:r w:rsidRPr="00E558D9">
        <w:rPr>
          <w:rFonts w:cs="Calibri"/>
          <w:color w:val="000000" w:themeColor="text1"/>
          <w:kern w:val="24"/>
          <w:sz w:val="24"/>
          <w:szCs w:val="24"/>
          <w:lang w:eastAsia="hr-HR"/>
        </w:rPr>
        <w:t xml:space="preserve"> naglasiti debljim crtama, a one si</w:t>
      </w:r>
      <w:r>
        <w:rPr>
          <w:rFonts w:cs="Calibri"/>
          <w:color w:val="000000" w:themeColor="text1"/>
          <w:kern w:val="24"/>
          <w:sz w:val="24"/>
          <w:szCs w:val="24"/>
          <w:lang w:eastAsia="hr-HR"/>
        </w:rPr>
        <w:t>tnije tanjim flomasterom. Možeš</w:t>
      </w:r>
      <w:r w:rsidRPr="00E558D9">
        <w:rPr>
          <w:rFonts w:cs="Calibri"/>
          <w:color w:val="000000" w:themeColor="text1"/>
          <w:kern w:val="24"/>
          <w:sz w:val="24"/>
          <w:szCs w:val="24"/>
          <w:lang w:eastAsia="hr-HR"/>
        </w:rPr>
        <w:t xml:space="preserve"> oslikati manju površinu flomasterom.</w:t>
      </w:r>
      <w:bookmarkStart w:id="0" w:name="_GoBack"/>
      <w:bookmarkEnd w:id="0"/>
    </w:p>
    <w:p w:rsidR="000F235B" w:rsidRDefault="00BA7F94" w:rsidP="000F235B">
      <w:pPr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 w:rsidR="00E558D9">
        <w:rPr>
          <w:sz w:val="24"/>
          <w:szCs w:val="24"/>
        </w:rPr>
        <w:t xml:space="preserve"> </w:t>
      </w:r>
      <w:r w:rsidR="00E558D9">
        <w:rPr>
          <w:noProof/>
          <w:lang w:eastAsia="hr-HR"/>
        </w:rPr>
        <w:drawing>
          <wp:inline distT="0" distB="0" distL="0" distR="0" wp14:anchorId="62D2EF6F" wp14:editId="7D8A430A">
            <wp:extent cx="2918918" cy="2189972"/>
            <wp:effectExtent l="0" t="0" r="0" b="1270"/>
            <wp:docPr id="1026" name="Picture 2" descr="Image result for LISICA">
              <a:extLst xmlns:a="http://schemas.openxmlformats.org/drawingml/2006/main">
                <a:ext uri="{FF2B5EF4-FFF2-40B4-BE49-F238E27FC236}">
                  <a16:creationId xmlns:p="http://schemas.openxmlformats.org/presentationml/2006/main" xmlns:a16="http://schemas.microsoft.com/office/drawing/2014/main" xmlns="" xmlns:lc="http://schemas.openxmlformats.org/drawingml/2006/lockedCanvas" id="{D53A06D8-64DB-4834-8E59-C4F151B792A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Image result for LISICA">
                      <a:extLst>
                        <a:ext uri="{FF2B5EF4-FFF2-40B4-BE49-F238E27FC236}">
                          <a16:creationId xmlns:p="http://schemas.openxmlformats.org/presentationml/2006/main" xmlns:a16="http://schemas.microsoft.com/office/drawing/2014/main" xmlns="" xmlns:lc="http://schemas.openxmlformats.org/drawingml/2006/lockedCanvas" id="{D53A06D8-64DB-4834-8E59-C4F151B792A1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6554" cy="2203204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="00E558D9">
        <w:rPr>
          <w:sz w:val="24"/>
          <w:szCs w:val="24"/>
        </w:rPr>
        <w:t xml:space="preserve">         </w:t>
      </w:r>
      <w:r w:rsidR="00E558D9">
        <w:rPr>
          <w:noProof/>
          <w:lang w:eastAsia="hr-HR"/>
        </w:rPr>
        <w:drawing>
          <wp:inline distT="0" distB="0" distL="0" distR="0" wp14:anchorId="5C140C93" wp14:editId="30654956">
            <wp:extent cx="2038350" cy="2894702"/>
            <wp:effectExtent l="0" t="0" r="0" b="1270"/>
            <wp:docPr id="4" name="Picture 3">
              <a:extLst xmlns:a="http://schemas.openxmlformats.org/drawingml/2006/main">
                <a:ext uri="{FF2B5EF4-FFF2-40B4-BE49-F238E27FC236}">
                  <a16:creationId xmlns:p="http://schemas.openxmlformats.org/presentationml/2006/main" xmlns:a16="http://schemas.microsoft.com/office/drawing/2014/main" xmlns="" xmlns:lc="http://schemas.openxmlformats.org/drawingml/2006/lockedCanvas" id="{7B268C3E-DA7D-4B05-896C-9A81D8E13C9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p="http://schemas.openxmlformats.org/presentationml/2006/main" xmlns:a16="http://schemas.microsoft.com/office/drawing/2014/main" xmlns="" xmlns:lc="http://schemas.openxmlformats.org/drawingml/2006/lockedCanvas" id="{7B268C3E-DA7D-4B05-896C-9A81D8E13C9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9101" cy="2909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7F94" w:rsidRDefault="00BA7F94" w:rsidP="000F235B">
      <w:pPr>
        <w:rPr>
          <w:b/>
          <w:color w:val="FF0000"/>
          <w:sz w:val="24"/>
          <w:szCs w:val="24"/>
          <w:u w:val="single"/>
        </w:rPr>
      </w:pPr>
    </w:p>
    <w:p w:rsidR="000F235B" w:rsidRDefault="000F235B" w:rsidP="000F235B">
      <w:pPr>
        <w:rPr>
          <w:b/>
          <w:color w:val="FF0000"/>
          <w:sz w:val="24"/>
          <w:szCs w:val="24"/>
          <w:u w:val="single"/>
        </w:rPr>
      </w:pPr>
      <w:r>
        <w:rPr>
          <w:b/>
          <w:color w:val="FF0000"/>
          <w:sz w:val="24"/>
          <w:szCs w:val="24"/>
          <w:u w:val="single"/>
        </w:rPr>
        <w:t>ZAVRŠNI DIO</w:t>
      </w:r>
    </w:p>
    <w:p w:rsidR="00BA7F94" w:rsidRPr="00BA7F94" w:rsidRDefault="000F235B" w:rsidP="00BA7F94">
      <w:pPr>
        <w:pStyle w:val="Odlomakpopisa"/>
        <w:numPr>
          <w:ilvl w:val="0"/>
          <w:numId w:val="4"/>
        </w:numPr>
        <w:rPr>
          <w:sz w:val="24"/>
          <w:szCs w:val="24"/>
        </w:rPr>
      </w:pPr>
      <w:r w:rsidRPr="00BA7F94">
        <w:rPr>
          <w:sz w:val="24"/>
          <w:szCs w:val="24"/>
        </w:rPr>
        <w:t xml:space="preserve">Vjerujem kako je tvoj likovni zadatak uspješno realiziran i da </w:t>
      </w:r>
      <w:r w:rsidR="00BA7F94" w:rsidRPr="00BA7F94">
        <w:rPr>
          <w:sz w:val="24"/>
          <w:szCs w:val="24"/>
        </w:rPr>
        <w:t xml:space="preserve">se na ilustraciji basne (dijela basne) uočavaju suprotnosti. </w:t>
      </w:r>
    </w:p>
    <w:p w:rsidR="000F235B" w:rsidRDefault="000F235B" w:rsidP="000F235B">
      <w:pPr>
        <w:rPr>
          <w:b/>
          <w:u w:val="single"/>
        </w:rPr>
      </w:pPr>
      <w:r>
        <w:rPr>
          <w:b/>
          <w:u w:val="single"/>
        </w:rPr>
        <w:lastRenderedPageBreak/>
        <w:t>Rad fotografiraj i pošalji mailom učiteljici!</w:t>
      </w:r>
    </w:p>
    <w:p w:rsidR="000F235B" w:rsidRDefault="000F235B" w:rsidP="000F235B">
      <w:r>
        <w:t xml:space="preserve">PLAN PLOČE: </w:t>
      </w:r>
    </w:p>
    <w:p w:rsidR="00BA7F94" w:rsidRDefault="00BA7F94" w:rsidP="00BA7F94">
      <w:pPr>
        <w:spacing w:line="240" w:lineRule="auto"/>
        <w:jc w:val="center"/>
        <w:rPr>
          <w:rFonts w:asciiTheme="minorHAnsi" w:eastAsiaTheme="minorHAnsi" w:hAnsiTheme="minorHAnsi" w:cstheme="minorHAnsi"/>
          <w:b/>
        </w:rPr>
      </w:pPr>
      <w:r>
        <w:rPr>
          <w:rFonts w:cstheme="minorHAnsi"/>
          <w:b/>
        </w:rPr>
        <w:t>SUPROTNOSTI OKO NAS</w:t>
      </w:r>
    </w:p>
    <w:p w:rsidR="00BA7F94" w:rsidRDefault="00BA7F94" w:rsidP="00BA7F94">
      <w:pPr>
        <w:tabs>
          <w:tab w:val="left" w:pos="1035"/>
        </w:tabs>
        <w:spacing w:line="240" w:lineRule="auto"/>
        <w:rPr>
          <w:rFonts w:cstheme="minorHAnsi"/>
        </w:rPr>
      </w:pPr>
    </w:p>
    <w:p w:rsidR="00BA7F94" w:rsidRDefault="00BA7F94" w:rsidP="00BA7F94">
      <w:pPr>
        <w:tabs>
          <w:tab w:val="left" w:pos="1035"/>
        </w:tabs>
        <w:spacing w:line="240" w:lineRule="auto"/>
        <w:rPr>
          <w:rFonts w:cstheme="minorHAnsi"/>
        </w:rPr>
      </w:pPr>
      <w:r>
        <w:rPr>
          <w:rFonts w:cstheme="minorHAnsi"/>
        </w:rPr>
        <w:t>BASNA = (</w:t>
      </w:r>
      <w:r>
        <w:rPr>
          <w:rFonts w:cstheme="minorHAnsi"/>
          <w:color w:val="222222"/>
          <w:shd w:val="clear" w:color="auto" w:fill="FFFFFF"/>
        </w:rPr>
        <w:t>KRATKA PRIČA U PROZI ILI STIHOVIMA U KOJOJ GLAVNU ULOGU IMAJU ŽIVOTINJE PRIKAZANE LJUDSKIM OSOBINAMA)</w:t>
      </w:r>
    </w:p>
    <w:p w:rsidR="00BA7F94" w:rsidRDefault="00BA7F94" w:rsidP="00BA7F94">
      <w:pPr>
        <w:tabs>
          <w:tab w:val="left" w:pos="1035"/>
        </w:tabs>
        <w:spacing w:line="240" w:lineRule="auto"/>
        <w:rPr>
          <w:rFonts w:cstheme="minorHAnsi"/>
        </w:rPr>
      </w:pPr>
      <w:r>
        <w:rPr>
          <w:rFonts w:cstheme="minorHAnsi"/>
        </w:rPr>
        <w:t>LIKOVI = LISICA I RODA</w:t>
      </w:r>
    </w:p>
    <w:p w:rsidR="00BA7F94" w:rsidRDefault="00BA7F94" w:rsidP="00BA7F94">
      <w:pPr>
        <w:tabs>
          <w:tab w:val="left" w:pos="1035"/>
        </w:tabs>
        <w:spacing w:line="240" w:lineRule="auto"/>
        <w:rPr>
          <w:rFonts w:cstheme="minorHAnsi"/>
        </w:rPr>
      </w:pPr>
      <w:r>
        <w:rPr>
          <w:rFonts w:cstheme="minorHAnsi"/>
        </w:rPr>
        <w:t xml:space="preserve">SUPROTNOSTI = NAGLAŠENA RAZLIČITOST; KONTRAST </w:t>
      </w:r>
    </w:p>
    <w:p w:rsidR="00BA7F94" w:rsidRDefault="00BA7F94" w:rsidP="00BA7F94">
      <w:pPr>
        <w:tabs>
          <w:tab w:val="left" w:pos="1035"/>
        </w:tabs>
        <w:spacing w:line="240" w:lineRule="auto"/>
        <w:rPr>
          <w:rFonts w:cstheme="minorHAnsi"/>
        </w:rPr>
      </w:pPr>
      <w:r>
        <w:rPr>
          <w:rFonts w:cstheme="minorHAnsi"/>
        </w:rPr>
        <w:t>SUPROTNOSTI U BASNI = VISOK – NIZAK, TOPLA BOJA – HLADNI TONOVI, SVJETLIJE - TAMNIJE</w:t>
      </w:r>
    </w:p>
    <w:p w:rsidR="00BA7F94" w:rsidRDefault="00BA7F94" w:rsidP="00BA7F94">
      <w:pPr>
        <w:tabs>
          <w:tab w:val="left" w:pos="1035"/>
        </w:tabs>
        <w:spacing w:line="240" w:lineRule="auto"/>
        <w:jc w:val="center"/>
        <w:rPr>
          <w:rFonts w:cstheme="minorHAnsi"/>
        </w:rPr>
      </w:pPr>
    </w:p>
    <w:p w:rsidR="006623A0" w:rsidRDefault="006623A0"/>
    <w:sectPr w:rsidR="006623A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172D8B"/>
    <w:multiLevelType w:val="hybridMultilevel"/>
    <w:tmpl w:val="85907CFC"/>
    <w:lvl w:ilvl="0" w:tplc="B38ED1CE">
      <w:start w:val="1"/>
      <w:numFmt w:val="lowerLetter"/>
      <w:lvlText w:val="%1)"/>
      <w:lvlJc w:val="left"/>
      <w:pPr>
        <w:ind w:left="720" w:hanging="360"/>
      </w:pPr>
      <w:rPr>
        <w:rFonts w:ascii="Calibri" w:eastAsia="Calibri" w:hAnsi="Calibri" w:cs="Times New Roman" w:hint="default"/>
        <w:sz w:val="24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9C66E8"/>
    <w:multiLevelType w:val="hybridMultilevel"/>
    <w:tmpl w:val="A678BA6E"/>
    <w:lvl w:ilvl="0" w:tplc="C9B8236E">
      <w:start w:val="1"/>
      <w:numFmt w:val="lowerLetter"/>
      <w:lvlText w:val="%1)"/>
      <w:lvlJc w:val="left"/>
      <w:pPr>
        <w:ind w:left="720" w:hanging="360"/>
      </w:pPr>
      <w:rPr>
        <w:rFonts w:ascii="Calibri" w:eastAsia="Calibri" w:hAnsi="Calibri" w:cs="Calibri" w:hint="default"/>
        <w:color w:val="000000" w:themeColor="text1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8D6074"/>
    <w:multiLevelType w:val="hybridMultilevel"/>
    <w:tmpl w:val="B0CE6C88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5564651"/>
    <w:multiLevelType w:val="hybridMultilevel"/>
    <w:tmpl w:val="489E6014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235B"/>
    <w:rsid w:val="000F235B"/>
    <w:rsid w:val="006623A0"/>
    <w:rsid w:val="007A2A28"/>
    <w:rsid w:val="00BA7F94"/>
    <w:rsid w:val="00E558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FB0486A-605B-4DFA-9CD7-4C1C58BD50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F235B"/>
    <w:pPr>
      <w:spacing w:line="252" w:lineRule="auto"/>
    </w:pPr>
    <w:rPr>
      <w:rFonts w:ascii="Calibri" w:eastAsia="Calibri" w:hAnsi="Calibri" w:cs="Times New Roman"/>
    </w:rPr>
  </w:style>
  <w:style w:type="character" w:default="1" w:styleId="Zadanifontodlomka">
    <w:name w:val="Default Paragraph Font"/>
    <w:uiPriority w:val="1"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StandardWeb">
    <w:name w:val="Normal (Web)"/>
    <w:basedOn w:val="Normal"/>
    <w:uiPriority w:val="99"/>
    <w:semiHidden/>
    <w:unhideWhenUsed/>
    <w:rsid w:val="000F235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hr-HR"/>
    </w:rPr>
  </w:style>
  <w:style w:type="paragraph" w:styleId="Odlomakpopisa">
    <w:name w:val="List Paragraph"/>
    <w:basedOn w:val="Normal"/>
    <w:uiPriority w:val="34"/>
    <w:qFormat/>
    <w:rsid w:val="000F235B"/>
    <w:pPr>
      <w:ind w:left="720"/>
      <w:contextualSpacing/>
    </w:pPr>
  </w:style>
  <w:style w:type="character" w:styleId="Hiperveza">
    <w:name w:val="Hyperlink"/>
    <w:basedOn w:val="Zadanifontodlomka"/>
    <w:uiPriority w:val="99"/>
    <w:unhideWhenUsed/>
    <w:rsid w:val="000F235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452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34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8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42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00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56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MQumvDy3bX0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png"/><Relationship Id="rId5" Type="http://schemas.openxmlformats.org/officeDocument/2006/relationships/image" Target="media/image1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363</Words>
  <Characters>2072</Characters>
  <Application>Microsoft Office Word</Application>
  <DocSecurity>0</DocSecurity>
  <Lines>17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 </cp:lastModifiedBy>
  <cp:revision>2</cp:revision>
  <dcterms:created xsi:type="dcterms:W3CDTF">2021-03-12T05:16:00Z</dcterms:created>
  <dcterms:modified xsi:type="dcterms:W3CDTF">2021-03-12T05:58:00Z</dcterms:modified>
</cp:coreProperties>
</file>