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A74" w:rsidRDefault="00CF4A87" w:rsidP="00EB49A9">
      <w:pPr>
        <w:spacing w:after="0" w:line="360" w:lineRule="auto"/>
        <w:jc w:val="center"/>
        <w:rPr>
          <w:rFonts w:ascii="Times New Roman" w:hAnsi="Times New Roman" w:cs="Times New Roman"/>
          <w:b/>
          <w:sz w:val="24"/>
          <w:szCs w:val="24"/>
        </w:rPr>
      </w:pPr>
      <w:r w:rsidRPr="00272436">
        <w:rPr>
          <w:rFonts w:ascii="Times New Roman" w:hAnsi="Times New Roman" w:cs="Times New Roman"/>
          <w:b/>
          <w:sz w:val="24"/>
          <w:szCs w:val="24"/>
        </w:rPr>
        <w:t>BILJEŠKE UZ FINANCIJSKE IZVJEŠTAJE</w:t>
      </w:r>
      <w:r w:rsidR="00914FD9" w:rsidRPr="00272436">
        <w:rPr>
          <w:rFonts w:ascii="Times New Roman" w:hAnsi="Times New Roman" w:cs="Times New Roman"/>
          <w:b/>
          <w:sz w:val="24"/>
          <w:szCs w:val="24"/>
        </w:rPr>
        <w:t xml:space="preserve"> </w:t>
      </w:r>
      <w:r w:rsidR="00705A74">
        <w:rPr>
          <w:rFonts w:ascii="Times New Roman" w:hAnsi="Times New Roman" w:cs="Times New Roman"/>
          <w:b/>
          <w:sz w:val="24"/>
          <w:szCs w:val="24"/>
        </w:rPr>
        <w:t>PRORAČUNSKOG KORISNIKA</w:t>
      </w:r>
    </w:p>
    <w:p w:rsidR="00914FD9" w:rsidRDefault="00914FD9" w:rsidP="00705A74">
      <w:pPr>
        <w:spacing w:after="0" w:line="360" w:lineRule="auto"/>
        <w:jc w:val="center"/>
        <w:rPr>
          <w:rFonts w:ascii="Times New Roman" w:hAnsi="Times New Roman" w:cs="Times New Roman"/>
          <w:b/>
          <w:sz w:val="24"/>
          <w:szCs w:val="24"/>
        </w:rPr>
      </w:pPr>
      <w:r w:rsidRPr="00272436">
        <w:rPr>
          <w:rFonts w:ascii="Times New Roman" w:hAnsi="Times New Roman" w:cs="Times New Roman"/>
          <w:b/>
          <w:sz w:val="24"/>
          <w:szCs w:val="24"/>
        </w:rPr>
        <w:t>ZA RAZD</w:t>
      </w:r>
      <w:r w:rsidR="00AB0828">
        <w:rPr>
          <w:rFonts w:ascii="Times New Roman" w:hAnsi="Times New Roman" w:cs="Times New Roman"/>
          <w:b/>
          <w:sz w:val="24"/>
          <w:szCs w:val="24"/>
        </w:rPr>
        <w:t>OBLJE  1.SIJEČNJA</w:t>
      </w:r>
      <w:r w:rsidR="00EB49A9">
        <w:rPr>
          <w:rFonts w:ascii="Times New Roman" w:hAnsi="Times New Roman" w:cs="Times New Roman"/>
          <w:b/>
          <w:sz w:val="24"/>
          <w:szCs w:val="24"/>
        </w:rPr>
        <w:t xml:space="preserve"> DO </w:t>
      </w:r>
      <w:r w:rsidR="00B90CF8">
        <w:rPr>
          <w:rFonts w:ascii="Times New Roman" w:hAnsi="Times New Roman" w:cs="Times New Roman"/>
          <w:b/>
          <w:sz w:val="24"/>
          <w:szCs w:val="24"/>
        </w:rPr>
        <w:t>31. PROSINCA 202</w:t>
      </w:r>
      <w:r w:rsidR="00FD7F75">
        <w:rPr>
          <w:rFonts w:ascii="Times New Roman" w:hAnsi="Times New Roman" w:cs="Times New Roman"/>
          <w:b/>
          <w:sz w:val="24"/>
          <w:szCs w:val="24"/>
        </w:rPr>
        <w:t>3</w:t>
      </w:r>
      <w:r w:rsidRPr="00272436">
        <w:rPr>
          <w:rFonts w:ascii="Times New Roman" w:hAnsi="Times New Roman" w:cs="Times New Roman"/>
          <w:b/>
          <w:sz w:val="24"/>
          <w:szCs w:val="24"/>
        </w:rPr>
        <w:t>. GODINE</w:t>
      </w:r>
    </w:p>
    <w:p w:rsidR="00204EA8" w:rsidRPr="00272436" w:rsidRDefault="00204EA8" w:rsidP="00CF4A87">
      <w:pPr>
        <w:spacing w:line="360" w:lineRule="auto"/>
        <w:jc w:val="center"/>
        <w:rPr>
          <w:rFonts w:ascii="Times New Roman" w:hAnsi="Times New Roman" w:cs="Times New Roman"/>
          <w:b/>
          <w:sz w:val="24"/>
          <w:szCs w:val="24"/>
        </w:rPr>
      </w:pPr>
    </w:p>
    <w:p w:rsidR="00FA1803" w:rsidRPr="00272436" w:rsidRDefault="00EB49A9" w:rsidP="00FA180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Naziv i adresa obveznika: </w:t>
      </w:r>
      <w:r w:rsidR="0047000F">
        <w:rPr>
          <w:rFonts w:ascii="Times New Roman" w:hAnsi="Times New Roman" w:cs="Times New Roman"/>
          <w:b/>
          <w:sz w:val="24"/>
          <w:szCs w:val="24"/>
        </w:rPr>
        <w:t xml:space="preserve">OŠ </w:t>
      </w:r>
      <w:proofErr w:type="spellStart"/>
      <w:r w:rsidR="0047000F">
        <w:rPr>
          <w:rFonts w:ascii="Times New Roman" w:hAnsi="Times New Roman" w:cs="Times New Roman"/>
          <w:b/>
          <w:sz w:val="24"/>
          <w:szCs w:val="24"/>
        </w:rPr>
        <w:t>Grigora</w:t>
      </w:r>
      <w:proofErr w:type="spellEnd"/>
      <w:r w:rsidR="0047000F">
        <w:rPr>
          <w:rFonts w:ascii="Times New Roman" w:hAnsi="Times New Roman" w:cs="Times New Roman"/>
          <w:b/>
          <w:sz w:val="24"/>
          <w:szCs w:val="24"/>
        </w:rPr>
        <w:t xml:space="preserve"> Viteza, Kruge 46</w:t>
      </w:r>
      <w:r>
        <w:rPr>
          <w:rFonts w:ascii="Times New Roman" w:hAnsi="Times New Roman" w:cs="Times New Roman"/>
          <w:b/>
          <w:sz w:val="24"/>
          <w:szCs w:val="24"/>
        </w:rPr>
        <w:t>, Zagreb</w:t>
      </w:r>
    </w:p>
    <w:p w:rsidR="00EB49A9" w:rsidRDefault="00EB49A9" w:rsidP="00FA1803">
      <w:pPr>
        <w:spacing w:line="240" w:lineRule="auto"/>
        <w:rPr>
          <w:rFonts w:ascii="Times New Roman" w:hAnsi="Times New Roman" w:cs="Times New Roman"/>
          <w:b/>
          <w:sz w:val="24"/>
          <w:szCs w:val="24"/>
        </w:rPr>
      </w:pPr>
      <w:r w:rsidRPr="00272436">
        <w:rPr>
          <w:rFonts w:ascii="Times New Roman" w:hAnsi="Times New Roman" w:cs="Times New Roman"/>
          <w:b/>
          <w:sz w:val="24"/>
          <w:szCs w:val="24"/>
        </w:rPr>
        <w:t>RKP:</w:t>
      </w:r>
      <w:r w:rsidR="0047000F">
        <w:rPr>
          <w:rFonts w:ascii="Times New Roman" w:hAnsi="Times New Roman" w:cs="Times New Roman"/>
          <w:b/>
          <w:sz w:val="24"/>
          <w:szCs w:val="24"/>
        </w:rPr>
        <w:t>15489</w:t>
      </w:r>
      <w:r w:rsidRPr="00272436">
        <w:rPr>
          <w:rFonts w:ascii="Times New Roman" w:hAnsi="Times New Roman" w:cs="Times New Roman"/>
          <w:b/>
          <w:sz w:val="24"/>
          <w:szCs w:val="24"/>
        </w:rPr>
        <w:t>, MB:032</w:t>
      </w:r>
      <w:r w:rsidR="0047000F">
        <w:rPr>
          <w:rFonts w:ascii="Times New Roman" w:hAnsi="Times New Roman" w:cs="Times New Roman"/>
          <w:b/>
          <w:sz w:val="24"/>
          <w:szCs w:val="24"/>
        </w:rPr>
        <w:t>79502</w:t>
      </w:r>
      <w:r>
        <w:rPr>
          <w:rFonts w:ascii="Times New Roman" w:hAnsi="Times New Roman" w:cs="Times New Roman"/>
          <w:b/>
          <w:sz w:val="24"/>
          <w:szCs w:val="24"/>
        </w:rPr>
        <w:t>, OIB:</w:t>
      </w:r>
      <w:r w:rsidR="0047000F">
        <w:rPr>
          <w:rFonts w:ascii="Times New Roman" w:hAnsi="Times New Roman" w:cs="Times New Roman"/>
          <w:b/>
          <w:sz w:val="24"/>
          <w:szCs w:val="24"/>
        </w:rPr>
        <w:t>54303952361</w:t>
      </w:r>
    </w:p>
    <w:p w:rsidR="000D4217" w:rsidRDefault="000D4217" w:rsidP="00FA1803">
      <w:pPr>
        <w:spacing w:line="240" w:lineRule="auto"/>
        <w:rPr>
          <w:rFonts w:ascii="Times New Roman" w:hAnsi="Times New Roman" w:cs="Times New Roman"/>
          <w:b/>
          <w:sz w:val="24"/>
          <w:szCs w:val="24"/>
        </w:rPr>
      </w:pPr>
      <w:r>
        <w:rPr>
          <w:rFonts w:ascii="Times New Roman" w:hAnsi="Times New Roman" w:cs="Times New Roman"/>
          <w:b/>
          <w:sz w:val="24"/>
          <w:szCs w:val="24"/>
        </w:rPr>
        <w:t>Žiro račun: HR</w:t>
      </w:r>
      <w:r w:rsidR="00A04B87">
        <w:rPr>
          <w:rFonts w:ascii="Times New Roman" w:hAnsi="Times New Roman" w:cs="Times New Roman"/>
          <w:b/>
          <w:sz w:val="24"/>
          <w:szCs w:val="24"/>
        </w:rPr>
        <w:t>3224020061100941401</w:t>
      </w:r>
    </w:p>
    <w:p w:rsidR="00CF4A87" w:rsidRPr="00272436" w:rsidRDefault="00CF4A87" w:rsidP="00FA1803">
      <w:pPr>
        <w:spacing w:line="240" w:lineRule="auto"/>
        <w:rPr>
          <w:rFonts w:ascii="Times New Roman" w:hAnsi="Times New Roman" w:cs="Times New Roman"/>
          <w:b/>
          <w:sz w:val="24"/>
          <w:szCs w:val="24"/>
        </w:rPr>
      </w:pPr>
      <w:r w:rsidRPr="00272436">
        <w:rPr>
          <w:rFonts w:ascii="Times New Roman" w:hAnsi="Times New Roman" w:cs="Times New Roman"/>
          <w:b/>
          <w:sz w:val="24"/>
          <w:szCs w:val="24"/>
        </w:rPr>
        <w:t>Razina: 31, Razdjel: 000</w:t>
      </w:r>
    </w:p>
    <w:p w:rsidR="00CF4A87" w:rsidRDefault="00CF4A87" w:rsidP="00FA1803">
      <w:pPr>
        <w:tabs>
          <w:tab w:val="left" w:pos="1134"/>
        </w:tabs>
        <w:spacing w:line="240" w:lineRule="auto"/>
        <w:rPr>
          <w:rFonts w:ascii="Times New Roman" w:hAnsi="Times New Roman" w:cs="Times New Roman"/>
          <w:b/>
          <w:sz w:val="24"/>
          <w:szCs w:val="24"/>
        </w:rPr>
      </w:pPr>
      <w:r w:rsidRPr="00272436">
        <w:rPr>
          <w:rFonts w:ascii="Times New Roman" w:hAnsi="Times New Roman" w:cs="Times New Roman"/>
          <w:b/>
          <w:sz w:val="24"/>
          <w:szCs w:val="24"/>
        </w:rPr>
        <w:t>Djelatnost: 8520 Osnovno obrazovanje</w:t>
      </w:r>
    </w:p>
    <w:p w:rsidR="00EB49A9" w:rsidRDefault="00EB49A9" w:rsidP="00FA1803">
      <w:pPr>
        <w:tabs>
          <w:tab w:val="left" w:pos="1134"/>
        </w:tabs>
        <w:spacing w:line="240" w:lineRule="auto"/>
        <w:rPr>
          <w:rFonts w:ascii="Times New Roman" w:hAnsi="Times New Roman" w:cs="Times New Roman"/>
          <w:b/>
          <w:sz w:val="24"/>
          <w:szCs w:val="24"/>
        </w:rPr>
      </w:pPr>
      <w:r>
        <w:rPr>
          <w:rFonts w:ascii="Times New Roman" w:hAnsi="Times New Roman" w:cs="Times New Roman"/>
          <w:b/>
          <w:sz w:val="24"/>
          <w:szCs w:val="24"/>
        </w:rPr>
        <w:t>Šifra županije: 21, Šifra grada/općine: 133</w:t>
      </w:r>
    </w:p>
    <w:p w:rsidR="00EB49A9" w:rsidRDefault="00EB49A9" w:rsidP="00EB49A9">
      <w:pPr>
        <w:spacing w:after="0" w:line="360" w:lineRule="auto"/>
        <w:rPr>
          <w:rFonts w:ascii="Times New Roman" w:hAnsi="Times New Roman" w:cs="Times New Roman"/>
          <w:b/>
          <w:sz w:val="24"/>
          <w:szCs w:val="24"/>
        </w:rPr>
      </w:pPr>
    </w:p>
    <w:p w:rsidR="002046D0" w:rsidRPr="000418F2" w:rsidRDefault="0047000F" w:rsidP="00364526">
      <w:pPr>
        <w:spacing w:after="0" w:line="360" w:lineRule="auto"/>
        <w:jc w:val="both"/>
        <w:rPr>
          <w:rFonts w:ascii="Times New Roman" w:hAnsi="Times New Roman" w:cs="Times New Roman"/>
        </w:rPr>
      </w:pPr>
      <w:r w:rsidRPr="000418F2">
        <w:rPr>
          <w:rFonts w:ascii="Times New Roman" w:hAnsi="Times New Roman" w:cs="Times New Roman"/>
        </w:rPr>
        <w:t xml:space="preserve">Osnovna škola </w:t>
      </w:r>
      <w:proofErr w:type="spellStart"/>
      <w:r w:rsidRPr="000418F2">
        <w:rPr>
          <w:rFonts w:ascii="Times New Roman" w:hAnsi="Times New Roman" w:cs="Times New Roman"/>
        </w:rPr>
        <w:t>Grigora</w:t>
      </w:r>
      <w:proofErr w:type="spellEnd"/>
      <w:r w:rsidRPr="000418F2">
        <w:rPr>
          <w:rFonts w:ascii="Times New Roman" w:hAnsi="Times New Roman" w:cs="Times New Roman"/>
        </w:rPr>
        <w:t xml:space="preserve"> Viteza</w:t>
      </w:r>
      <w:r w:rsidR="002046D0" w:rsidRPr="000418F2">
        <w:rPr>
          <w:rFonts w:ascii="Times New Roman" w:hAnsi="Times New Roman" w:cs="Times New Roman"/>
        </w:rPr>
        <w:t xml:space="preserve"> posluje u skladu sa Zakonom o</w:t>
      </w:r>
      <w:r w:rsidR="0050048F" w:rsidRPr="000418F2">
        <w:rPr>
          <w:rFonts w:ascii="Times New Roman" w:hAnsi="Times New Roman" w:cs="Times New Roman"/>
        </w:rPr>
        <w:t xml:space="preserve"> odgoju i obrazovan</w:t>
      </w:r>
      <w:r w:rsidRPr="000418F2">
        <w:rPr>
          <w:rFonts w:ascii="Times New Roman" w:hAnsi="Times New Roman" w:cs="Times New Roman"/>
        </w:rPr>
        <w:t>ju u osnovnoj i srednjoj školi</w:t>
      </w:r>
      <w:r w:rsidR="0050048F" w:rsidRPr="000418F2">
        <w:rPr>
          <w:rFonts w:ascii="Times New Roman" w:hAnsi="Times New Roman" w:cs="Times New Roman"/>
        </w:rPr>
        <w:t xml:space="preserve">, Zakonom o ustanovama te Statutom </w:t>
      </w:r>
      <w:r w:rsidRPr="000418F2">
        <w:rPr>
          <w:rFonts w:ascii="Times New Roman" w:hAnsi="Times New Roman" w:cs="Times New Roman"/>
        </w:rPr>
        <w:t>Škole</w:t>
      </w:r>
      <w:r w:rsidR="0050048F" w:rsidRPr="000418F2">
        <w:rPr>
          <w:rFonts w:ascii="Times New Roman" w:hAnsi="Times New Roman" w:cs="Times New Roman"/>
        </w:rPr>
        <w:t xml:space="preserve">. </w:t>
      </w:r>
      <w:r w:rsidRPr="000418F2">
        <w:rPr>
          <w:rFonts w:ascii="Times New Roman" w:hAnsi="Times New Roman" w:cs="Times New Roman"/>
        </w:rPr>
        <w:t>Škola</w:t>
      </w:r>
      <w:r w:rsidR="0050048F" w:rsidRPr="000418F2">
        <w:rPr>
          <w:rFonts w:ascii="Times New Roman" w:hAnsi="Times New Roman" w:cs="Times New Roman"/>
        </w:rPr>
        <w:t xml:space="preserve"> vodi proračunsko računovodstvo temeljem Pravilnika o proračunskom računovodstvu i Računskom planu, a financijske izvještaje sastavlja i predaje u skladu s odredbama  Pravilnika o financijskom izvještavanju u proračunskom računovodstvu.</w:t>
      </w:r>
    </w:p>
    <w:p w:rsidR="006744F1" w:rsidRPr="000418F2" w:rsidRDefault="006744F1" w:rsidP="00364526">
      <w:pPr>
        <w:spacing w:after="0" w:line="360" w:lineRule="auto"/>
        <w:jc w:val="both"/>
        <w:rPr>
          <w:rFonts w:ascii="Times New Roman" w:hAnsi="Times New Roman" w:cs="Times New Roman"/>
        </w:rPr>
      </w:pPr>
    </w:p>
    <w:p w:rsidR="009E2F54" w:rsidRPr="000418F2" w:rsidRDefault="006744F1" w:rsidP="009E2F54">
      <w:pPr>
        <w:spacing w:line="360" w:lineRule="auto"/>
        <w:jc w:val="both"/>
        <w:rPr>
          <w:rFonts w:ascii="Times New Roman" w:hAnsi="Times New Roman" w:cs="Times New Roman"/>
          <w:b/>
          <w:bCs/>
          <w:u w:val="single"/>
        </w:rPr>
      </w:pPr>
      <w:r w:rsidRPr="000418F2">
        <w:rPr>
          <w:rFonts w:ascii="Times New Roman" w:hAnsi="Times New Roman" w:cs="Times New Roman"/>
          <w:b/>
          <w:bCs/>
          <w:u w:val="single"/>
        </w:rPr>
        <w:t>Bilješke uz Bilancu</w:t>
      </w:r>
    </w:p>
    <w:p w:rsidR="009E2F54" w:rsidRPr="000418F2" w:rsidRDefault="009E2F54" w:rsidP="00455BEA">
      <w:pPr>
        <w:spacing w:line="360" w:lineRule="auto"/>
        <w:jc w:val="both"/>
        <w:rPr>
          <w:rFonts w:ascii="Times New Roman" w:hAnsi="Times New Roman" w:cs="Times New Roman"/>
          <w:bCs/>
        </w:rPr>
      </w:pPr>
      <w:r w:rsidRPr="000418F2">
        <w:rPr>
          <w:rFonts w:ascii="Times New Roman" w:hAnsi="Times New Roman" w:cs="Times New Roman"/>
          <w:b/>
          <w:bCs/>
        </w:rPr>
        <w:t>Obvezne bilješke uz Bilancu</w:t>
      </w:r>
      <w:r w:rsidR="0047000F" w:rsidRPr="000418F2">
        <w:rPr>
          <w:rFonts w:ascii="Times New Roman" w:hAnsi="Times New Roman" w:cs="Times New Roman"/>
          <w:bCs/>
        </w:rPr>
        <w:t xml:space="preserve"> prema Pravilniku o</w:t>
      </w:r>
      <w:r w:rsidRPr="000418F2">
        <w:rPr>
          <w:rFonts w:ascii="Times New Roman" w:hAnsi="Times New Roman" w:cs="Times New Roman"/>
          <w:bCs/>
        </w:rPr>
        <w:t xml:space="preserve"> financijskom izvještavanju u proračunskom računovodstvu (Narodne novine, </w:t>
      </w:r>
      <w:r w:rsidR="00102D0E" w:rsidRPr="000418F2">
        <w:rPr>
          <w:rFonts w:ascii="Times New Roman" w:hAnsi="Times New Roman" w:cs="Times New Roman"/>
          <w:bCs/>
        </w:rPr>
        <w:t xml:space="preserve">br. 3/15, 93/15, 135/15, 2/17, </w:t>
      </w:r>
      <w:r w:rsidRPr="000418F2">
        <w:rPr>
          <w:rFonts w:ascii="Times New Roman" w:hAnsi="Times New Roman" w:cs="Times New Roman"/>
          <w:bCs/>
        </w:rPr>
        <w:t>28/17</w:t>
      </w:r>
      <w:r w:rsidR="00102D0E" w:rsidRPr="000418F2">
        <w:rPr>
          <w:rFonts w:ascii="Times New Roman" w:hAnsi="Times New Roman" w:cs="Times New Roman"/>
          <w:bCs/>
        </w:rPr>
        <w:t xml:space="preserve"> i 112/18</w:t>
      </w:r>
      <w:r w:rsidRPr="000418F2">
        <w:rPr>
          <w:rFonts w:ascii="Times New Roman" w:hAnsi="Times New Roman" w:cs="Times New Roman"/>
          <w:bCs/>
        </w:rPr>
        <w:t>), članak14.:</w:t>
      </w:r>
    </w:p>
    <w:p w:rsidR="009E2F54" w:rsidRPr="000418F2" w:rsidRDefault="0047000F" w:rsidP="009E2F54">
      <w:pPr>
        <w:numPr>
          <w:ilvl w:val="0"/>
          <w:numId w:val="1"/>
        </w:numPr>
        <w:spacing w:line="360" w:lineRule="auto"/>
        <w:jc w:val="both"/>
        <w:rPr>
          <w:rFonts w:ascii="Times New Roman" w:hAnsi="Times New Roman" w:cs="Times New Roman"/>
          <w:bCs/>
        </w:rPr>
      </w:pPr>
      <w:r w:rsidRPr="000418F2">
        <w:rPr>
          <w:rFonts w:ascii="Times New Roman" w:hAnsi="Times New Roman" w:cs="Times New Roman"/>
          <w:bCs/>
        </w:rPr>
        <w:t xml:space="preserve">Osnovna škola </w:t>
      </w:r>
      <w:proofErr w:type="spellStart"/>
      <w:r w:rsidRPr="000418F2">
        <w:rPr>
          <w:rFonts w:ascii="Times New Roman" w:hAnsi="Times New Roman" w:cs="Times New Roman"/>
          <w:bCs/>
        </w:rPr>
        <w:t>Grigora</w:t>
      </w:r>
      <w:proofErr w:type="spellEnd"/>
      <w:r w:rsidRPr="000418F2">
        <w:rPr>
          <w:rFonts w:ascii="Times New Roman" w:hAnsi="Times New Roman" w:cs="Times New Roman"/>
          <w:bCs/>
        </w:rPr>
        <w:t xml:space="preserve"> Viteza</w:t>
      </w:r>
      <w:r w:rsidR="009E2F54" w:rsidRPr="000418F2">
        <w:rPr>
          <w:rFonts w:ascii="Times New Roman" w:hAnsi="Times New Roman" w:cs="Times New Roman"/>
          <w:bCs/>
        </w:rPr>
        <w:t xml:space="preserve"> nema ugovorne odnose i slično koji bi uz ispunjenje određenih uvjeta mogli postati obveza ili imovina</w:t>
      </w:r>
      <w:r w:rsidR="007054F1" w:rsidRPr="000418F2">
        <w:rPr>
          <w:rFonts w:ascii="Times New Roman" w:hAnsi="Times New Roman" w:cs="Times New Roman"/>
          <w:bCs/>
        </w:rPr>
        <w:t>.</w:t>
      </w:r>
    </w:p>
    <w:p w:rsidR="00FD7F75" w:rsidRDefault="0047000F" w:rsidP="00FD7F75">
      <w:pPr>
        <w:numPr>
          <w:ilvl w:val="0"/>
          <w:numId w:val="1"/>
        </w:numPr>
        <w:spacing w:line="360" w:lineRule="auto"/>
        <w:jc w:val="both"/>
        <w:rPr>
          <w:rFonts w:ascii="Times New Roman" w:hAnsi="Times New Roman" w:cs="Times New Roman"/>
        </w:rPr>
      </w:pPr>
      <w:r w:rsidRPr="00FD7F75">
        <w:rPr>
          <w:rFonts w:ascii="Times New Roman" w:hAnsi="Times New Roman" w:cs="Times New Roman"/>
          <w:bCs/>
        </w:rPr>
        <w:t>O</w:t>
      </w:r>
      <w:r w:rsidR="00BF6954" w:rsidRPr="00FD7F75">
        <w:rPr>
          <w:rFonts w:ascii="Times New Roman" w:hAnsi="Times New Roman" w:cs="Times New Roman"/>
          <w:bCs/>
        </w:rPr>
        <w:t xml:space="preserve">snovna škola </w:t>
      </w:r>
      <w:proofErr w:type="spellStart"/>
      <w:r w:rsidR="00BF6954" w:rsidRPr="00FD7F75">
        <w:rPr>
          <w:rFonts w:ascii="Times New Roman" w:hAnsi="Times New Roman" w:cs="Times New Roman"/>
          <w:bCs/>
        </w:rPr>
        <w:t>Grigora</w:t>
      </w:r>
      <w:proofErr w:type="spellEnd"/>
      <w:r w:rsidR="00BF6954" w:rsidRPr="00FD7F75">
        <w:rPr>
          <w:rFonts w:ascii="Times New Roman" w:hAnsi="Times New Roman" w:cs="Times New Roman"/>
          <w:bCs/>
        </w:rPr>
        <w:t xml:space="preserve"> Viteza ima</w:t>
      </w:r>
      <w:r w:rsidRPr="00FD7F75">
        <w:rPr>
          <w:rFonts w:ascii="Times New Roman" w:hAnsi="Times New Roman" w:cs="Times New Roman"/>
          <w:bCs/>
        </w:rPr>
        <w:t xml:space="preserve"> sudskih sporova u tijeku</w:t>
      </w:r>
      <w:r w:rsidR="00FD7F75" w:rsidRPr="00FD7F75">
        <w:rPr>
          <w:rFonts w:ascii="Times New Roman" w:hAnsi="Times New Roman" w:cs="Times New Roman"/>
          <w:bCs/>
        </w:rPr>
        <w:t xml:space="preserve">, a </w:t>
      </w:r>
      <w:r w:rsidR="00BF6954" w:rsidRPr="00FD7F75">
        <w:rPr>
          <w:rFonts w:ascii="Times New Roman" w:hAnsi="Times New Roman" w:cs="Times New Roman"/>
          <w:bCs/>
        </w:rPr>
        <w:t>vezano uz tužbe zaposlenika radi isplate razlike plaće a u svezi Sporazuma o osnovici plaće u javnim službama</w:t>
      </w:r>
      <w:r w:rsidR="00FD7F75" w:rsidRPr="00FD7F75">
        <w:rPr>
          <w:rFonts w:ascii="Times New Roman" w:hAnsi="Times New Roman" w:cs="Times New Roman"/>
          <w:bCs/>
        </w:rPr>
        <w:t xml:space="preserve">. </w:t>
      </w:r>
      <w:r w:rsidR="00BF6954" w:rsidRPr="00FD7F75">
        <w:rPr>
          <w:rFonts w:ascii="Times New Roman" w:hAnsi="Times New Roman" w:cs="Times New Roman"/>
          <w:bCs/>
        </w:rPr>
        <w:t xml:space="preserve"> </w:t>
      </w:r>
      <w:r w:rsidR="00FD7F75">
        <w:rPr>
          <w:rFonts w:ascii="Times New Roman" w:hAnsi="Times New Roman" w:cs="Times New Roman"/>
          <w:bCs/>
        </w:rPr>
        <w:t xml:space="preserve">Do dana pisanja ovih bilješki jedan spor je već isplaćen, a za drugi smo dobili poziv za ročište, </w:t>
      </w:r>
      <w:proofErr w:type="spellStart"/>
      <w:r w:rsidR="00FD7F75">
        <w:rPr>
          <w:rFonts w:ascii="Times New Roman" w:hAnsi="Times New Roman" w:cs="Times New Roman"/>
          <w:bCs/>
        </w:rPr>
        <w:t>tw</w:t>
      </w:r>
      <w:proofErr w:type="spellEnd"/>
      <w:r w:rsidR="00FD7F75">
        <w:rPr>
          <w:rFonts w:ascii="Times New Roman" w:hAnsi="Times New Roman" w:cs="Times New Roman"/>
          <w:bCs/>
        </w:rPr>
        <w:t xml:space="preserve"> se nadamo da će i drugi spor biti riješen do kraja prve polovine 2024. godine.</w:t>
      </w:r>
    </w:p>
    <w:p w:rsidR="00102D0E" w:rsidRDefault="00102D0E" w:rsidP="00FD7F75">
      <w:pPr>
        <w:numPr>
          <w:ilvl w:val="0"/>
          <w:numId w:val="1"/>
        </w:numPr>
        <w:spacing w:line="360" w:lineRule="auto"/>
        <w:jc w:val="both"/>
        <w:rPr>
          <w:rFonts w:ascii="Times New Roman" w:hAnsi="Times New Roman" w:cs="Times New Roman"/>
        </w:rPr>
      </w:pPr>
      <w:r w:rsidRPr="00FD7F75">
        <w:rPr>
          <w:rFonts w:ascii="Times New Roman" w:hAnsi="Times New Roman" w:cs="Times New Roman"/>
        </w:rPr>
        <w:t xml:space="preserve">Osnovna škola </w:t>
      </w:r>
      <w:proofErr w:type="spellStart"/>
      <w:r w:rsidRPr="00FD7F75">
        <w:rPr>
          <w:rFonts w:ascii="Times New Roman" w:hAnsi="Times New Roman" w:cs="Times New Roman"/>
        </w:rPr>
        <w:t>Grigora</w:t>
      </w:r>
      <w:proofErr w:type="spellEnd"/>
      <w:r w:rsidRPr="00FD7F75">
        <w:rPr>
          <w:rFonts w:ascii="Times New Roman" w:hAnsi="Times New Roman" w:cs="Times New Roman"/>
        </w:rPr>
        <w:t xml:space="preserve"> Viteza</w:t>
      </w:r>
      <w:r w:rsidR="006744F1" w:rsidRPr="00FD7F75">
        <w:rPr>
          <w:rFonts w:ascii="Times New Roman" w:hAnsi="Times New Roman" w:cs="Times New Roman"/>
        </w:rPr>
        <w:t xml:space="preserve"> nema </w:t>
      </w:r>
      <w:r w:rsidR="00165678" w:rsidRPr="00FD7F75">
        <w:rPr>
          <w:rFonts w:ascii="Times New Roman" w:hAnsi="Times New Roman" w:cs="Times New Roman"/>
        </w:rPr>
        <w:t>dane zajmove i primljene otplate, primljene kredite i zajmove te otplate, primljene robne zamjene i financijske najmove, dospjele kamate na kredite i zajmove</w:t>
      </w:r>
      <w:r w:rsidR="006744F1" w:rsidRPr="00FD7F75">
        <w:rPr>
          <w:rFonts w:ascii="Times New Roman" w:hAnsi="Times New Roman" w:cs="Times New Roman"/>
        </w:rPr>
        <w:t xml:space="preserve"> pa se takvi podaci niti ne iskazuju u bilanci.</w:t>
      </w:r>
    </w:p>
    <w:p w:rsidR="00FD7F75" w:rsidRDefault="00FD7F75" w:rsidP="00FD7F75">
      <w:pPr>
        <w:spacing w:line="360" w:lineRule="auto"/>
        <w:ind w:left="720"/>
        <w:jc w:val="both"/>
        <w:rPr>
          <w:rFonts w:ascii="Times New Roman" w:hAnsi="Times New Roman" w:cs="Times New Roman"/>
        </w:rPr>
      </w:pPr>
    </w:p>
    <w:p w:rsidR="00FD7F75" w:rsidRPr="00FD7F75" w:rsidRDefault="00FD7F75" w:rsidP="00FD7F75">
      <w:pPr>
        <w:spacing w:line="360" w:lineRule="auto"/>
        <w:ind w:left="720"/>
        <w:jc w:val="both"/>
        <w:rPr>
          <w:rFonts w:ascii="Times New Roman" w:hAnsi="Times New Roman" w:cs="Times New Roman"/>
        </w:rPr>
      </w:pPr>
    </w:p>
    <w:p w:rsidR="00FD7F75" w:rsidRDefault="00FD7F75" w:rsidP="00FD7F75">
      <w:pPr>
        <w:numPr>
          <w:ilvl w:val="0"/>
          <w:numId w:val="1"/>
        </w:numPr>
        <w:spacing w:line="360" w:lineRule="auto"/>
        <w:jc w:val="both"/>
        <w:rPr>
          <w:rFonts w:ascii="Times New Roman" w:hAnsi="Times New Roman" w:cs="Times New Roman"/>
        </w:rPr>
      </w:pPr>
      <w:r w:rsidRPr="00FD7F75">
        <w:rPr>
          <w:rFonts w:ascii="Times New Roman" w:hAnsi="Times New Roman" w:cs="Times New Roman"/>
        </w:rPr>
        <w:lastRenderedPageBreak/>
        <w:t>Ostale bilješke uz Bilancu:</w:t>
      </w:r>
    </w:p>
    <w:p w:rsidR="000406BB" w:rsidRPr="00FD7F75" w:rsidRDefault="00A323FC" w:rsidP="005A235C">
      <w:pPr>
        <w:spacing w:line="360" w:lineRule="auto"/>
        <w:jc w:val="both"/>
        <w:rPr>
          <w:rFonts w:ascii="Times New Roman" w:hAnsi="Times New Roman" w:cs="Times New Roman"/>
        </w:rPr>
      </w:pPr>
      <w:r>
        <w:rPr>
          <w:rFonts w:ascii="Times New Roman" w:hAnsi="Times New Roman" w:cs="Times New Roman"/>
        </w:rPr>
        <w:t xml:space="preserve">Na završnom stanju prošle godine, odnosno u koloni stanje 1. siječnja korigirani su iznosi na blagajni gdje je u povučenom izvještaju stajalo 0,01 euro što nije točno jer je blagajna na dan 31.12.2022. bila na nuli (položena su sva sredstva na žiro račun baš zbog konverzije), na š. 124 također smanjeno prema bruto bilanci za 0,01 euro. </w:t>
      </w:r>
    </w:p>
    <w:p w:rsidR="00BF6954" w:rsidRDefault="000E133F" w:rsidP="005A235C">
      <w:pPr>
        <w:spacing w:after="0" w:line="360" w:lineRule="auto"/>
        <w:jc w:val="both"/>
        <w:rPr>
          <w:rFonts w:ascii="Times New Roman" w:hAnsi="Times New Roman" w:cs="Times New Roman"/>
        </w:rPr>
      </w:pPr>
      <w:r>
        <w:rPr>
          <w:rFonts w:ascii="Times New Roman" w:hAnsi="Times New Roman" w:cs="Times New Roman"/>
        </w:rPr>
        <w:t>Šifra 02</w:t>
      </w:r>
      <w:r w:rsidR="00A323FC">
        <w:rPr>
          <w:rFonts w:ascii="Times New Roman" w:hAnsi="Times New Roman" w:cs="Times New Roman"/>
        </w:rPr>
        <w:t>2 i 02922</w:t>
      </w:r>
      <w:r w:rsidR="00BF6954">
        <w:rPr>
          <w:rFonts w:ascii="Times New Roman" w:hAnsi="Times New Roman" w:cs="Times New Roman"/>
        </w:rPr>
        <w:t xml:space="preserve"> – razlog odstupanja je </w:t>
      </w:r>
      <w:r w:rsidR="00A323FC">
        <w:rPr>
          <w:rFonts w:ascii="Times New Roman" w:hAnsi="Times New Roman" w:cs="Times New Roman"/>
        </w:rPr>
        <w:t>veće ulaganje Gradskog ureda za obrazovanje u zastarjeli namještaj i opremu, te sudjelovanje u nagradnoj igri Konzuma gdje je također donirana veća količina opreme i sitnog inventara.</w:t>
      </w:r>
    </w:p>
    <w:p w:rsidR="00BF6954" w:rsidRDefault="00BF6954" w:rsidP="00364526">
      <w:pPr>
        <w:spacing w:after="0" w:line="360" w:lineRule="auto"/>
        <w:jc w:val="both"/>
        <w:rPr>
          <w:rFonts w:ascii="Times New Roman" w:hAnsi="Times New Roman" w:cs="Times New Roman"/>
        </w:rPr>
      </w:pPr>
    </w:p>
    <w:p w:rsidR="005A235C" w:rsidRDefault="000E133F" w:rsidP="005A235C">
      <w:pPr>
        <w:spacing w:after="0" w:line="360" w:lineRule="auto"/>
        <w:jc w:val="both"/>
        <w:rPr>
          <w:rFonts w:ascii="Times New Roman" w:hAnsi="Times New Roman" w:cs="Times New Roman"/>
        </w:rPr>
      </w:pPr>
      <w:r>
        <w:rPr>
          <w:rFonts w:ascii="Times New Roman" w:hAnsi="Times New Roman" w:cs="Times New Roman"/>
        </w:rPr>
        <w:t>Šifra 1</w:t>
      </w:r>
      <w:r w:rsidR="00A323FC">
        <w:rPr>
          <w:rFonts w:ascii="Times New Roman" w:hAnsi="Times New Roman" w:cs="Times New Roman"/>
        </w:rPr>
        <w:t>9</w:t>
      </w:r>
      <w:r w:rsidR="00EB7E7B">
        <w:rPr>
          <w:rFonts w:ascii="Times New Roman" w:hAnsi="Times New Roman" w:cs="Times New Roman"/>
        </w:rPr>
        <w:t xml:space="preserve"> – </w:t>
      </w:r>
      <w:r w:rsidR="00102D0E" w:rsidRPr="000418F2">
        <w:rPr>
          <w:rFonts w:ascii="Times New Roman" w:hAnsi="Times New Roman" w:cs="Times New Roman"/>
        </w:rPr>
        <w:t xml:space="preserve"> </w:t>
      </w:r>
      <w:r w:rsidR="00BF6954">
        <w:rPr>
          <w:rFonts w:ascii="Times New Roman" w:hAnsi="Times New Roman" w:cs="Times New Roman"/>
        </w:rPr>
        <w:t xml:space="preserve">razlog odstupanja </w:t>
      </w:r>
      <w:r w:rsidR="00A323FC">
        <w:rPr>
          <w:rFonts w:ascii="Times New Roman" w:hAnsi="Times New Roman" w:cs="Times New Roman"/>
        </w:rPr>
        <w:t>su evidentiran</w:t>
      </w:r>
      <w:r w:rsidR="005A235C">
        <w:rPr>
          <w:rFonts w:ascii="Times New Roman" w:hAnsi="Times New Roman" w:cs="Times New Roman"/>
        </w:rPr>
        <w:t>i obračuni plaća zaposlenika i asistenata u nastavi koji su svi osim dvoje na Ugovor o radu (sveukupno 30 pomoćnika u nastavi, 28 na Ugovor o radu) te povećanje osnovice za obračun plaće.</w:t>
      </w:r>
    </w:p>
    <w:p w:rsidR="005A235C" w:rsidRDefault="005A235C" w:rsidP="005A235C">
      <w:pPr>
        <w:spacing w:after="0" w:line="360" w:lineRule="auto"/>
        <w:jc w:val="both"/>
        <w:rPr>
          <w:rFonts w:ascii="Times New Roman" w:hAnsi="Times New Roman" w:cs="Times New Roman"/>
        </w:rPr>
      </w:pPr>
    </w:p>
    <w:p w:rsidR="005A235C" w:rsidRDefault="005A235C" w:rsidP="00364526">
      <w:pPr>
        <w:spacing w:line="360" w:lineRule="auto"/>
        <w:jc w:val="both"/>
        <w:rPr>
          <w:rFonts w:ascii="Times New Roman" w:hAnsi="Times New Roman" w:cs="Times New Roman"/>
        </w:rPr>
      </w:pPr>
      <w:r>
        <w:rPr>
          <w:rFonts w:ascii="Times New Roman" w:hAnsi="Times New Roman" w:cs="Times New Roman"/>
        </w:rPr>
        <w:t>Šifra 232 – do značajnog smanjenja u obvezama došlo je zbog redovitosti uplata nadležnih institucija, a samim time i redovito podmirivanje troškova</w:t>
      </w:r>
    </w:p>
    <w:p w:rsidR="005A235C" w:rsidRDefault="005A235C" w:rsidP="00364526">
      <w:pPr>
        <w:spacing w:line="360" w:lineRule="auto"/>
        <w:jc w:val="both"/>
        <w:rPr>
          <w:rFonts w:ascii="Times New Roman" w:hAnsi="Times New Roman" w:cs="Times New Roman"/>
        </w:rPr>
      </w:pPr>
      <w:r>
        <w:rPr>
          <w:rFonts w:ascii="Times New Roman" w:hAnsi="Times New Roman" w:cs="Times New Roman"/>
        </w:rPr>
        <w:t>Šifra 239 – po povećanja je došlo zbog povećanog broja bolovanja na teret HZZO-a</w:t>
      </w:r>
    </w:p>
    <w:p w:rsidR="005A235C" w:rsidRDefault="005A235C" w:rsidP="00364526">
      <w:pPr>
        <w:spacing w:line="360" w:lineRule="auto"/>
        <w:jc w:val="both"/>
        <w:rPr>
          <w:rFonts w:ascii="Times New Roman" w:hAnsi="Times New Roman" w:cs="Times New Roman"/>
        </w:rPr>
      </w:pPr>
    </w:p>
    <w:p w:rsidR="00914FD9" w:rsidRPr="000418F2" w:rsidRDefault="000851D2" w:rsidP="00364526">
      <w:pPr>
        <w:spacing w:line="360" w:lineRule="auto"/>
        <w:jc w:val="both"/>
        <w:rPr>
          <w:rFonts w:ascii="Times New Roman" w:hAnsi="Times New Roman" w:cs="Times New Roman"/>
          <w:b/>
          <w:bCs/>
          <w:u w:val="single"/>
        </w:rPr>
      </w:pPr>
      <w:r w:rsidRPr="000418F2">
        <w:rPr>
          <w:rFonts w:ascii="Times New Roman" w:hAnsi="Times New Roman" w:cs="Times New Roman"/>
          <w:b/>
          <w:bCs/>
          <w:u w:val="single"/>
        </w:rPr>
        <w:t>Bilješke uz Izvještaj o prihodima i rashodima, primicima i izdacima</w:t>
      </w:r>
    </w:p>
    <w:p w:rsidR="00316253" w:rsidRDefault="00A463DB" w:rsidP="00364526">
      <w:pPr>
        <w:spacing w:line="360" w:lineRule="auto"/>
        <w:jc w:val="both"/>
        <w:rPr>
          <w:rFonts w:ascii="Times New Roman" w:hAnsi="Times New Roman"/>
          <w:bCs/>
        </w:rPr>
      </w:pPr>
      <w:r>
        <w:rPr>
          <w:rFonts w:ascii="Times New Roman" w:hAnsi="Times New Roman"/>
          <w:bCs/>
        </w:rPr>
        <w:t>Šifra 6362</w:t>
      </w:r>
      <w:r w:rsidR="00316253">
        <w:rPr>
          <w:rFonts w:ascii="Times New Roman" w:hAnsi="Times New Roman"/>
          <w:bCs/>
        </w:rPr>
        <w:t xml:space="preserve"> – razlog odstupanja </w:t>
      </w:r>
      <w:r>
        <w:rPr>
          <w:rFonts w:ascii="Times New Roman" w:hAnsi="Times New Roman"/>
          <w:bCs/>
        </w:rPr>
        <w:t xml:space="preserve">je što se ovdje </w:t>
      </w:r>
      <w:r w:rsidR="00C321F2">
        <w:rPr>
          <w:rFonts w:ascii="Times New Roman" w:hAnsi="Times New Roman"/>
          <w:bCs/>
        </w:rPr>
        <w:t xml:space="preserve">prikazuju četverogodišnji udžbenici pa iznos ovisi o potrebi za trenutnu školsku godinu. </w:t>
      </w:r>
    </w:p>
    <w:p w:rsidR="001E7221" w:rsidRDefault="001E7221" w:rsidP="00364526">
      <w:pPr>
        <w:spacing w:line="360" w:lineRule="auto"/>
        <w:jc w:val="both"/>
        <w:rPr>
          <w:rFonts w:ascii="Times New Roman" w:hAnsi="Times New Roman"/>
          <w:bCs/>
        </w:rPr>
      </w:pPr>
      <w:r>
        <w:rPr>
          <w:rFonts w:ascii="Times New Roman" w:hAnsi="Times New Roman"/>
          <w:bCs/>
        </w:rPr>
        <w:t>Šifra 65 – do smanjenja je došlo zbog manjih uplatnica roditelja, odnosno njihovom manjem udjelu u financiranju školske kuhinje, a zbog Odluke Vlade o sufinanciranju obroka u školama.</w:t>
      </w:r>
    </w:p>
    <w:p w:rsidR="00A463DB" w:rsidRDefault="00A463DB" w:rsidP="00364526">
      <w:pPr>
        <w:spacing w:line="360" w:lineRule="auto"/>
        <w:jc w:val="both"/>
        <w:rPr>
          <w:rFonts w:ascii="Times New Roman" w:hAnsi="Times New Roman"/>
          <w:bCs/>
        </w:rPr>
      </w:pPr>
      <w:r>
        <w:rPr>
          <w:rFonts w:ascii="Times New Roman" w:hAnsi="Times New Roman"/>
          <w:bCs/>
        </w:rPr>
        <w:t xml:space="preserve">Šifra 66 </w:t>
      </w:r>
      <w:r w:rsidR="00F37CEB">
        <w:rPr>
          <w:rFonts w:ascii="Times New Roman" w:hAnsi="Times New Roman"/>
          <w:bCs/>
        </w:rPr>
        <w:t>i šifra 42</w:t>
      </w:r>
      <w:r>
        <w:rPr>
          <w:rFonts w:ascii="Times New Roman" w:hAnsi="Times New Roman"/>
          <w:bCs/>
        </w:rPr>
        <w:t xml:space="preserve">– razlog </w:t>
      </w:r>
      <w:r w:rsidR="001E7221">
        <w:rPr>
          <w:rFonts w:ascii="Times New Roman" w:hAnsi="Times New Roman"/>
          <w:bCs/>
        </w:rPr>
        <w:t>negativnog</w:t>
      </w:r>
      <w:r>
        <w:rPr>
          <w:rFonts w:ascii="Times New Roman" w:hAnsi="Times New Roman"/>
          <w:bCs/>
        </w:rPr>
        <w:t xml:space="preserve"> odstupanja </w:t>
      </w:r>
      <w:r w:rsidR="001E7221">
        <w:rPr>
          <w:rFonts w:ascii="Times New Roman" w:hAnsi="Times New Roman"/>
          <w:bCs/>
        </w:rPr>
        <w:t>je gubitak</w:t>
      </w:r>
      <w:r>
        <w:rPr>
          <w:rFonts w:ascii="Times New Roman" w:hAnsi="Times New Roman"/>
          <w:bCs/>
        </w:rPr>
        <w:t xml:space="preserve"> prihod</w:t>
      </w:r>
      <w:r w:rsidR="001E7221">
        <w:rPr>
          <w:rFonts w:ascii="Times New Roman" w:hAnsi="Times New Roman"/>
          <w:bCs/>
        </w:rPr>
        <w:t>a</w:t>
      </w:r>
      <w:r>
        <w:rPr>
          <w:rFonts w:ascii="Times New Roman" w:hAnsi="Times New Roman"/>
          <w:bCs/>
        </w:rPr>
        <w:t xml:space="preserve"> poslovanja za uslugu obroka OŠ Jure Kaštelanu čiji</w:t>
      </w:r>
      <w:r w:rsidR="001E7221">
        <w:rPr>
          <w:rFonts w:ascii="Times New Roman" w:hAnsi="Times New Roman"/>
          <w:bCs/>
        </w:rPr>
        <w:t xml:space="preserve"> su</w:t>
      </w:r>
      <w:r>
        <w:rPr>
          <w:rFonts w:ascii="Times New Roman" w:hAnsi="Times New Roman"/>
          <w:bCs/>
        </w:rPr>
        <w:t xml:space="preserve"> četvrti razredi pohađa</w:t>
      </w:r>
      <w:r w:rsidR="001E7221">
        <w:rPr>
          <w:rFonts w:ascii="Times New Roman" w:hAnsi="Times New Roman"/>
          <w:bCs/>
        </w:rPr>
        <w:t>li</w:t>
      </w:r>
      <w:r>
        <w:rPr>
          <w:rFonts w:ascii="Times New Roman" w:hAnsi="Times New Roman"/>
          <w:bCs/>
        </w:rPr>
        <w:t xml:space="preserve"> našu školu dok se njihova škola ne izgradi</w:t>
      </w:r>
      <w:r w:rsidR="001E7221">
        <w:rPr>
          <w:rFonts w:ascii="Times New Roman" w:hAnsi="Times New Roman"/>
          <w:bCs/>
        </w:rPr>
        <w:t>, a i smanjena aktivnost školske dvorane.</w:t>
      </w:r>
    </w:p>
    <w:p w:rsidR="00A463DB" w:rsidRDefault="00A463DB" w:rsidP="00A463DB">
      <w:pPr>
        <w:spacing w:line="360" w:lineRule="auto"/>
        <w:jc w:val="both"/>
        <w:rPr>
          <w:rFonts w:ascii="Times New Roman" w:hAnsi="Times New Roman"/>
          <w:bCs/>
        </w:rPr>
      </w:pPr>
      <w:r>
        <w:rPr>
          <w:rFonts w:ascii="Times New Roman" w:hAnsi="Times New Roman"/>
          <w:bCs/>
        </w:rPr>
        <w:t>Šifra 3113 - do manjih i većih odstupanja kod rashoda za zaposlene došlo je do povećanja zbog veće potrebe zamjena u nastavi, a ujedno i povećanja osnovica sukladno Kolektivnim ugovorima</w:t>
      </w:r>
    </w:p>
    <w:p w:rsidR="001E7221" w:rsidRDefault="001E7221" w:rsidP="00A463DB">
      <w:pPr>
        <w:spacing w:line="360" w:lineRule="auto"/>
        <w:jc w:val="both"/>
        <w:rPr>
          <w:rFonts w:ascii="Times New Roman" w:hAnsi="Times New Roman"/>
          <w:bCs/>
        </w:rPr>
      </w:pPr>
      <w:r>
        <w:rPr>
          <w:rFonts w:ascii="Times New Roman" w:hAnsi="Times New Roman"/>
          <w:bCs/>
        </w:rPr>
        <w:t>Šifra 312 – do povećanja je došlo zbog povećanih materijalnih prava temeljem Kolektivnih ugovora, i povećani broj zaposlenih koji su ostvarili pravo na jubilarne nagrade, pomoći, otpremnine i sl.</w:t>
      </w:r>
    </w:p>
    <w:p w:rsidR="001E7221" w:rsidRDefault="001E7221" w:rsidP="00A463DB">
      <w:pPr>
        <w:spacing w:line="360" w:lineRule="auto"/>
        <w:jc w:val="both"/>
        <w:rPr>
          <w:rFonts w:ascii="Times New Roman" w:hAnsi="Times New Roman"/>
          <w:bCs/>
        </w:rPr>
      </w:pPr>
      <w:r>
        <w:rPr>
          <w:rFonts w:ascii="Times New Roman" w:hAnsi="Times New Roman"/>
          <w:bCs/>
        </w:rPr>
        <w:t xml:space="preserve">Šifra 3212 – do povećanja je došlo zbog obračuna oporezivog dijela prijevoza </w:t>
      </w:r>
    </w:p>
    <w:p w:rsidR="00A463DB" w:rsidRDefault="00A463DB" w:rsidP="00A463DB">
      <w:pPr>
        <w:spacing w:line="360" w:lineRule="auto"/>
        <w:jc w:val="both"/>
        <w:rPr>
          <w:rFonts w:ascii="Times New Roman" w:hAnsi="Times New Roman"/>
          <w:bCs/>
        </w:rPr>
      </w:pPr>
      <w:r>
        <w:rPr>
          <w:rFonts w:ascii="Times New Roman" w:hAnsi="Times New Roman"/>
          <w:bCs/>
        </w:rPr>
        <w:lastRenderedPageBreak/>
        <w:t>Šifra 321</w:t>
      </w:r>
      <w:r w:rsidR="001E7221">
        <w:rPr>
          <w:rFonts w:ascii="Times New Roman" w:hAnsi="Times New Roman"/>
          <w:bCs/>
        </w:rPr>
        <w:t>4</w:t>
      </w:r>
      <w:r>
        <w:rPr>
          <w:rFonts w:ascii="Times New Roman" w:hAnsi="Times New Roman"/>
          <w:bCs/>
        </w:rPr>
        <w:t xml:space="preserve"> – </w:t>
      </w:r>
      <w:r w:rsidR="001E7221">
        <w:rPr>
          <w:rFonts w:ascii="Times New Roman" w:hAnsi="Times New Roman"/>
          <w:bCs/>
        </w:rPr>
        <w:t xml:space="preserve">do povećanja je došlo zbog povećane potrebe </w:t>
      </w:r>
      <w:proofErr w:type="spellStart"/>
      <w:r w:rsidR="001E7221">
        <w:rPr>
          <w:rFonts w:ascii="Times New Roman" w:hAnsi="Times New Roman"/>
          <w:bCs/>
        </w:rPr>
        <w:t>loko</w:t>
      </w:r>
      <w:proofErr w:type="spellEnd"/>
      <w:r w:rsidR="001E7221">
        <w:rPr>
          <w:rFonts w:ascii="Times New Roman" w:hAnsi="Times New Roman"/>
          <w:bCs/>
        </w:rPr>
        <w:t xml:space="preserve"> vožnje u nabavci</w:t>
      </w:r>
    </w:p>
    <w:p w:rsidR="00A463DB" w:rsidRDefault="00A463DB" w:rsidP="00A463DB">
      <w:pPr>
        <w:spacing w:line="360" w:lineRule="auto"/>
        <w:jc w:val="both"/>
        <w:rPr>
          <w:rFonts w:ascii="Times New Roman" w:hAnsi="Times New Roman"/>
          <w:bCs/>
        </w:rPr>
      </w:pPr>
      <w:r>
        <w:rPr>
          <w:rFonts w:ascii="Times New Roman" w:hAnsi="Times New Roman"/>
          <w:bCs/>
        </w:rPr>
        <w:t xml:space="preserve">Šifra </w:t>
      </w:r>
      <w:r w:rsidR="001E7221">
        <w:rPr>
          <w:rFonts w:ascii="Times New Roman" w:hAnsi="Times New Roman"/>
          <w:bCs/>
        </w:rPr>
        <w:t xml:space="preserve">3221, 3224, </w:t>
      </w:r>
      <w:r>
        <w:rPr>
          <w:rFonts w:ascii="Times New Roman" w:hAnsi="Times New Roman"/>
          <w:bCs/>
        </w:rPr>
        <w:t xml:space="preserve">3225 – do velikog povećanja došlo je zbog realizacije dobivenih sredstava za projekt izvannastavnih aktivnosti, </w:t>
      </w:r>
      <w:r w:rsidR="001E7221">
        <w:rPr>
          <w:rFonts w:ascii="Times New Roman" w:hAnsi="Times New Roman"/>
          <w:bCs/>
        </w:rPr>
        <w:t>projekta preventivnih programa, povećanih ulaganja Gradskog ureda za obrazovanje, te obilježavanje 70-te obljetnice Škole autorskim mjuziklom u KUC Travno</w:t>
      </w:r>
    </w:p>
    <w:p w:rsidR="00C152A7" w:rsidRDefault="00C152A7" w:rsidP="00A463DB">
      <w:pPr>
        <w:spacing w:line="360" w:lineRule="auto"/>
        <w:jc w:val="both"/>
        <w:rPr>
          <w:rFonts w:ascii="Times New Roman" w:hAnsi="Times New Roman"/>
          <w:bCs/>
        </w:rPr>
      </w:pPr>
      <w:r>
        <w:rPr>
          <w:rFonts w:ascii="Times New Roman" w:hAnsi="Times New Roman"/>
          <w:bCs/>
        </w:rPr>
        <w:t>Šifra 3227 – kupljena je odjeća za kuharic</w:t>
      </w:r>
      <w:r w:rsidR="001E7221">
        <w:rPr>
          <w:rFonts w:ascii="Times New Roman" w:hAnsi="Times New Roman"/>
          <w:bCs/>
        </w:rPr>
        <w:t>u</w:t>
      </w:r>
      <w:r>
        <w:rPr>
          <w:rFonts w:ascii="Times New Roman" w:hAnsi="Times New Roman"/>
          <w:bCs/>
        </w:rPr>
        <w:t>, te obuća za spremačice</w:t>
      </w:r>
      <w:r w:rsidR="001E7221">
        <w:rPr>
          <w:rFonts w:ascii="Times New Roman" w:hAnsi="Times New Roman"/>
          <w:bCs/>
        </w:rPr>
        <w:t xml:space="preserve"> prema normama specificiranim u Procjeni rizika</w:t>
      </w:r>
      <w:r w:rsidR="00F678CC">
        <w:rPr>
          <w:rFonts w:ascii="Times New Roman" w:hAnsi="Times New Roman"/>
          <w:bCs/>
        </w:rPr>
        <w:t xml:space="preserve"> i zaštite na radu</w:t>
      </w:r>
    </w:p>
    <w:p w:rsidR="00C152A7" w:rsidRDefault="00C152A7" w:rsidP="00A463DB">
      <w:pPr>
        <w:spacing w:line="360" w:lineRule="auto"/>
        <w:jc w:val="both"/>
        <w:rPr>
          <w:rFonts w:ascii="Times New Roman" w:hAnsi="Times New Roman"/>
          <w:bCs/>
        </w:rPr>
      </w:pPr>
      <w:r>
        <w:rPr>
          <w:rFonts w:ascii="Times New Roman" w:hAnsi="Times New Roman"/>
          <w:bCs/>
        </w:rPr>
        <w:t xml:space="preserve">Šifra 3231 – do velikog odstupanja došlo je zbog </w:t>
      </w:r>
      <w:r w:rsidR="00F678CC">
        <w:rPr>
          <w:rFonts w:ascii="Times New Roman" w:hAnsi="Times New Roman"/>
          <w:bCs/>
        </w:rPr>
        <w:t>razlike u provođenju aktivnosti tijekom školske godine i kalendarske. Prošle kalendarske godine Škola u prirodi „zahvatila“ nas je na proljeće i jesen, a sada samo jednom.</w:t>
      </w:r>
    </w:p>
    <w:p w:rsidR="00C152A7" w:rsidRDefault="00C152A7" w:rsidP="00A463DB">
      <w:pPr>
        <w:spacing w:line="360" w:lineRule="auto"/>
        <w:jc w:val="both"/>
        <w:rPr>
          <w:rFonts w:ascii="Times New Roman" w:hAnsi="Times New Roman"/>
          <w:bCs/>
        </w:rPr>
      </w:pPr>
      <w:r>
        <w:rPr>
          <w:rFonts w:ascii="Times New Roman" w:hAnsi="Times New Roman"/>
          <w:bCs/>
        </w:rPr>
        <w:t xml:space="preserve">Šifra 3234 – do </w:t>
      </w:r>
      <w:r w:rsidR="00F678CC">
        <w:rPr>
          <w:rFonts w:ascii="Times New Roman" w:hAnsi="Times New Roman"/>
          <w:bCs/>
        </w:rPr>
        <w:t>povećanja</w:t>
      </w:r>
      <w:r>
        <w:rPr>
          <w:rFonts w:ascii="Times New Roman" w:hAnsi="Times New Roman"/>
          <w:bCs/>
        </w:rPr>
        <w:t xml:space="preserve"> iznosa došlo je zbog načina knjiženja zajedničkih troškova gore već spomenute OŠ Jure Kaštelana</w:t>
      </w:r>
    </w:p>
    <w:p w:rsidR="00C152A7" w:rsidRDefault="00C152A7" w:rsidP="00A463DB">
      <w:pPr>
        <w:spacing w:line="360" w:lineRule="auto"/>
        <w:jc w:val="both"/>
        <w:rPr>
          <w:rFonts w:ascii="Times New Roman" w:hAnsi="Times New Roman"/>
          <w:bCs/>
        </w:rPr>
      </w:pPr>
      <w:r>
        <w:rPr>
          <w:rFonts w:ascii="Times New Roman" w:hAnsi="Times New Roman"/>
          <w:bCs/>
        </w:rPr>
        <w:t xml:space="preserve">Šifra 3291 – </w:t>
      </w:r>
      <w:r w:rsidR="00F678CC">
        <w:rPr>
          <w:rFonts w:ascii="Times New Roman" w:hAnsi="Times New Roman"/>
          <w:bCs/>
        </w:rPr>
        <w:t xml:space="preserve">do smanjenja troška došlo je zbog uspostavljanja redovitosti u plaćanjima, dok su prošle godine isplaćeni i zaostaci prethodne godine (sjednica </w:t>
      </w:r>
      <w:r>
        <w:rPr>
          <w:rFonts w:ascii="Times New Roman" w:hAnsi="Times New Roman"/>
          <w:bCs/>
        </w:rPr>
        <w:t>iz 2021. godine</w:t>
      </w:r>
      <w:r w:rsidR="00F678CC">
        <w:rPr>
          <w:rFonts w:ascii="Times New Roman" w:hAnsi="Times New Roman"/>
          <w:bCs/>
        </w:rPr>
        <w:t>).</w:t>
      </w:r>
    </w:p>
    <w:p w:rsidR="00F37CEB" w:rsidRDefault="00C152A7" w:rsidP="00F37CEB">
      <w:pPr>
        <w:spacing w:line="360" w:lineRule="auto"/>
        <w:jc w:val="both"/>
        <w:rPr>
          <w:rFonts w:ascii="Times New Roman" w:hAnsi="Times New Roman"/>
          <w:bCs/>
        </w:rPr>
      </w:pPr>
      <w:r>
        <w:rPr>
          <w:rFonts w:ascii="Times New Roman" w:hAnsi="Times New Roman"/>
          <w:bCs/>
        </w:rPr>
        <w:t xml:space="preserve">Šifra </w:t>
      </w:r>
      <w:r w:rsidR="00F678CC">
        <w:rPr>
          <w:rFonts w:ascii="Times New Roman" w:hAnsi="Times New Roman"/>
          <w:bCs/>
        </w:rPr>
        <w:t>3434 – do povećanja je došlo zbog naknado dostavljenih obračuna kamata prethodne godine, te tekućih kamata, dok se u idućoj godini očekuju minimalni troškovi zateznih kamata zbog uspostavljanja redovitosti u plaćanju računa. Prilog tome ide i izvještaj o obvezama.</w:t>
      </w:r>
    </w:p>
    <w:p w:rsidR="00F678CC" w:rsidRDefault="00F678CC" w:rsidP="00F37CEB">
      <w:pPr>
        <w:spacing w:line="360" w:lineRule="auto"/>
        <w:jc w:val="both"/>
        <w:rPr>
          <w:rFonts w:ascii="Times New Roman" w:hAnsi="Times New Roman"/>
          <w:bCs/>
        </w:rPr>
      </w:pPr>
      <w:r>
        <w:rPr>
          <w:rFonts w:ascii="Times New Roman" w:hAnsi="Times New Roman"/>
          <w:bCs/>
        </w:rPr>
        <w:t>Šifra 3722 – do značajnog povećanja je došlo zbog načina evidentiranja Dodatnih obrazovnih materijala (radne bilježnice) koje je u prethodnim godinama podmirivao Gradski ured u naše ime dok se od 2023. godine Dodatni obrazovni materijali knjiže i plaćaju preko Škole.</w:t>
      </w:r>
    </w:p>
    <w:p w:rsidR="00F678CC" w:rsidRDefault="00F678CC" w:rsidP="00F37CEB">
      <w:pPr>
        <w:spacing w:line="360" w:lineRule="auto"/>
        <w:jc w:val="both"/>
        <w:rPr>
          <w:rFonts w:ascii="Times New Roman" w:hAnsi="Times New Roman"/>
          <w:bCs/>
        </w:rPr>
      </w:pPr>
      <w:r>
        <w:rPr>
          <w:rFonts w:ascii="Times New Roman" w:hAnsi="Times New Roman"/>
          <w:bCs/>
        </w:rPr>
        <w:t>Šifra 3812 – iznos prikazan na ovoj šifri odnosi se na projekt spr</w:t>
      </w:r>
      <w:r w:rsidR="002A7D3A">
        <w:rPr>
          <w:rFonts w:ascii="Times New Roman" w:hAnsi="Times New Roman"/>
          <w:bCs/>
        </w:rPr>
        <w:t xml:space="preserve">ječavanja menstrualnog siromaštva, te su tim sredstvima kupljeni menstrualni </w:t>
      </w:r>
      <w:proofErr w:type="spellStart"/>
      <w:r w:rsidR="002A7D3A">
        <w:rPr>
          <w:rFonts w:ascii="Times New Roman" w:hAnsi="Times New Roman"/>
          <w:bCs/>
        </w:rPr>
        <w:t>ulišci</w:t>
      </w:r>
      <w:proofErr w:type="spellEnd"/>
      <w:r w:rsidR="002A7D3A">
        <w:rPr>
          <w:rFonts w:ascii="Times New Roman" w:hAnsi="Times New Roman"/>
          <w:bCs/>
        </w:rPr>
        <w:t xml:space="preserve"> postavljeni po ženskim toaletima u Školi.</w:t>
      </w:r>
    </w:p>
    <w:p w:rsidR="002A7D3A" w:rsidRDefault="002A7D3A" w:rsidP="00F37CEB">
      <w:pPr>
        <w:spacing w:line="360" w:lineRule="auto"/>
        <w:jc w:val="both"/>
        <w:rPr>
          <w:rFonts w:ascii="Times New Roman" w:hAnsi="Times New Roman"/>
          <w:bCs/>
        </w:rPr>
      </w:pPr>
      <w:r>
        <w:rPr>
          <w:rFonts w:ascii="Times New Roman" w:hAnsi="Times New Roman"/>
          <w:bCs/>
        </w:rPr>
        <w:t>Šifra 4, 42, 422 – do enormnog povećanja došlo je zbog velikog ulaganja u Školu, nabavljanje novog namještaja i opreme (odnosi se jednako na učionice, urede i školsku kuhinju).</w:t>
      </w:r>
    </w:p>
    <w:p w:rsidR="005A235C" w:rsidRDefault="005A235C" w:rsidP="00F37CEB">
      <w:pPr>
        <w:spacing w:line="360" w:lineRule="auto"/>
        <w:jc w:val="both"/>
        <w:rPr>
          <w:rFonts w:ascii="Times New Roman" w:hAnsi="Times New Roman"/>
          <w:bCs/>
        </w:rPr>
      </w:pPr>
    </w:p>
    <w:p w:rsidR="00483877" w:rsidRPr="00F37CEB" w:rsidRDefault="00483877" w:rsidP="00F37CEB">
      <w:pPr>
        <w:spacing w:line="360" w:lineRule="auto"/>
        <w:jc w:val="both"/>
        <w:rPr>
          <w:rFonts w:ascii="Times New Roman" w:hAnsi="Times New Roman"/>
          <w:bCs/>
        </w:rPr>
      </w:pPr>
      <w:r w:rsidRPr="000418F2">
        <w:rPr>
          <w:rFonts w:ascii="Times New Roman" w:hAnsi="Times New Roman" w:cs="Times New Roman"/>
          <w:b/>
          <w:bCs/>
          <w:u w:val="single"/>
        </w:rPr>
        <w:t>Bilješke uz Izvještaj o obvezama</w:t>
      </w:r>
      <w:r w:rsidR="00185284" w:rsidRPr="000418F2">
        <w:rPr>
          <w:rFonts w:ascii="Times New Roman" w:hAnsi="Times New Roman" w:cs="Times New Roman"/>
          <w:b/>
          <w:bCs/>
        </w:rPr>
        <w:t xml:space="preserve"> </w:t>
      </w:r>
    </w:p>
    <w:p w:rsidR="000418F2" w:rsidRPr="000418F2" w:rsidRDefault="00F37CEB" w:rsidP="00364526">
      <w:pPr>
        <w:spacing w:before="240" w:line="360" w:lineRule="auto"/>
        <w:jc w:val="both"/>
        <w:rPr>
          <w:rFonts w:ascii="Times New Roman" w:hAnsi="Times New Roman" w:cs="Times New Roman"/>
          <w:bCs/>
          <w:color w:val="FF0000"/>
        </w:rPr>
      </w:pPr>
      <w:r>
        <w:rPr>
          <w:rFonts w:ascii="Times New Roman" w:hAnsi="Times New Roman" w:cs="Times New Roman"/>
          <w:bCs/>
        </w:rPr>
        <w:t>V007</w:t>
      </w:r>
      <w:r w:rsidR="00D252CF">
        <w:rPr>
          <w:rFonts w:ascii="Times New Roman" w:hAnsi="Times New Roman" w:cs="Times New Roman"/>
          <w:bCs/>
        </w:rPr>
        <w:t xml:space="preserve"> </w:t>
      </w:r>
      <w:r w:rsidR="000418F2" w:rsidRPr="000418F2">
        <w:rPr>
          <w:rFonts w:ascii="Times New Roman" w:hAnsi="Times New Roman" w:cs="Times New Roman"/>
          <w:bCs/>
        </w:rPr>
        <w:t xml:space="preserve"> čine dospjele obveze na kraju izvještajnog razdoblja, a odnos</w:t>
      </w:r>
      <w:r w:rsidR="005A235C">
        <w:rPr>
          <w:rFonts w:ascii="Times New Roman" w:hAnsi="Times New Roman" w:cs="Times New Roman"/>
          <w:bCs/>
        </w:rPr>
        <w:t xml:space="preserve">i </w:t>
      </w:r>
      <w:r w:rsidR="000418F2" w:rsidRPr="000418F2">
        <w:rPr>
          <w:rFonts w:ascii="Times New Roman" w:hAnsi="Times New Roman" w:cs="Times New Roman"/>
          <w:bCs/>
        </w:rPr>
        <w:t xml:space="preserve"> se na </w:t>
      </w:r>
      <w:r w:rsidR="005A235C">
        <w:rPr>
          <w:rFonts w:ascii="Times New Roman" w:hAnsi="Times New Roman" w:cs="Times New Roman"/>
          <w:bCs/>
        </w:rPr>
        <w:t>trošak dezinsekcije i deratizacije tvrtke Cijanizacija iz mjeseca travnja za koji se dogodio propust u plaćanju. Na računu je zapisan datum plaćanja 30.6. te je račun arhiviran dok se prilikom sastavljanja ovog izvještaja uočila greška. Račun je podmiren u siječnju 2024. godine.</w:t>
      </w:r>
    </w:p>
    <w:p w:rsidR="00D624DB" w:rsidRDefault="00F37CEB" w:rsidP="00364526">
      <w:pPr>
        <w:spacing w:line="360" w:lineRule="auto"/>
        <w:jc w:val="both"/>
        <w:rPr>
          <w:rFonts w:ascii="Times New Roman" w:hAnsi="Times New Roman" w:cs="Times New Roman"/>
        </w:rPr>
      </w:pPr>
      <w:r>
        <w:rPr>
          <w:rFonts w:ascii="Times New Roman" w:hAnsi="Times New Roman" w:cs="Times New Roman"/>
        </w:rPr>
        <w:lastRenderedPageBreak/>
        <w:t>ND23</w:t>
      </w:r>
      <w:r w:rsidR="00A33D98" w:rsidRPr="000418F2">
        <w:rPr>
          <w:rFonts w:ascii="Times New Roman" w:hAnsi="Times New Roman" w:cs="Times New Roman"/>
        </w:rPr>
        <w:t xml:space="preserve"> </w:t>
      </w:r>
      <w:r w:rsidR="004927E4" w:rsidRPr="000418F2">
        <w:rPr>
          <w:rFonts w:ascii="Times New Roman" w:hAnsi="Times New Roman" w:cs="Times New Roman"/>
        </w:rPr>
        <w:t>čini nedospjele obveze na kraju izvještajnog razdoblja</w:t>
      </w:r>
      <w:r w:rsidR="00D4522F" w:rsidRPr="000418F2">
        <w:rPr>
          <w:rFonts w:ascii="Times New Roman" w:hAnsi="Times New Roman" w:cs="Times New Roman"/>
        </w:rPr>
        <w:t>, one obveze koje su nastale u tekućem razdoblju</w:t>
      </w:r>
      <w:r w:rsidR="00195BEC" w:rsidRPr="000418F2">
        <w:rPr>
          <w:rFonts w:ascii="Times New Roman" w:hAnsi="Times New Roman" w:cs="Times New Roman"/>
        </w:rPr>
        <w:t xml:space="preserve">, a </w:t>
      </w:r>
      <w:r w:rsidR="007439DF" w:rsidRPr="000418F2">
        <w:rPr>
          <w:rFonts w:ascii="Times New Roman" w:hAnsi="Times New Roman" w:cs="Times New Roman"/>
        </w:rPr>
        <w:t>njihovo dospijeće je u sljedećem izvještajnom razdoblju.</w:t>
      </w:r>
      <w:r w:rsidR="00D4522F" w:rsidRPr="000418F2">
        <w:rPr>
          <w:rFonts w:ascii="Times New Roman" w:hAnsi="Times New Roman" w:cs="Times New Roman"/>
        </w:rPr>
        <w:t xml:space="preserve"> Navedene obveze sadrže</w:t>
      </w:r>
      <w:r w:rsidR="005776C5" w:rsidRPr="000418F2">
        <w:rPr>
          <w:rFonts w:ascii="Times New Roman" w:hAnsi="Times New Roman" w:cs="Times New Roman"/>
        </w:rPr>
        <w:t>:</w:t>
      </w:r>
      <w:r w:rsidR="00A33D98" w:rsidRPr="000418F2">
        <w:rPr>
          <w:rFonts w:ascii="Times New Roman" w:hAnsi="Times New Roman" w:cs="Times New Roman"/>
        </w:rPr>
        <w:t xml:space="preserve"> nedospjele </w:t>
      </w:r>
      <w:r w:rsidR="00EE200C" w:rsidRPr="000418F2">
        <w:rPr>
          <w:rFonts w:ascii="Times New Roman" w:hAnsi="Times New Roman" w:cs="Times New Roman"/>
        </w:rPr>
        <w:t>obveze za plaću zadnjeg mjeseca izvještajnog razdoblja</w:t>
      </w:r>
      <w:r w:rsidR="00195BEC" w:rsidRPr="000418F2">
        <w:rPr>
          <w:rFonts w:ascii="Times New Roman" w:hAnsi="Times New Roman" w:cs="Times New Roman"/>
        </w:rPr>
        <w:t>,</w:t>
      </w:r>
      <w:r w:rsidR="00EE200C" w:rsidRPr="000418F2">
        <w:rPr>
          <w:rFonts w:ascii="Times New Roman" w:hAnsi="Times New Roman" w:cs="Times New Roman"/>
        </w:rPr>
        <w:t xml:space="preserve"> naknade za troškove prijevoza zaposlenika</w:t>
      </w:r>
      <w:r w:rsidR="00791A9B" w:rsidRPr="000418F2">
        <w:rPr>
          <w:rFonts w:ascii="Times New Roman" w:hAnsi="Times New Roman" w:cs="Times New Roman"/>
        </w:rPr>
        <w:t xml:space="preserve"> za zadnje izvještajno razdoblje</w:t>
      </w:r>
      <w:r w:rsidR="00D06CD8" w:rsidRPr="000418F2">
        <w:rPr>
          <w:rFonts w:ascii="Times New Roman" w:hAnsi="Times New Roman" w:cs="Times New Roman"/>
        </w:rPr>
        <w:t>, obveze za materijalne rashod</w:t>
      </w:r>
      <w:r w:rsidR="00E17544" w:rsidRPr="000418F2">
        <w:rPr>
          <w:rFonts w:ascii="Times New Roman" w:hAnsi="Times New Roman" w:cs="Times New Roman"/>
        </w:rPr>
        <w:t>e</w:t>
      </w:r>
      <w:r w:rsidR="005A235C">
        <w:rPr>
          <w:rFonts w:ascii="Times New Roman" w:hAnsi="Times New Roman" w:cs="Times New Roman"/>
        </w:rPr>
        <w:t xml:space="preserve"> pristigle iza 31.12.2023.</w:t>
      </w:r>
      <w:r w:rsidR="00EE200C" w:rsidRPr="000418F2">
        <w:rPr>
          <w:rFonts w:ascii="Times New Roman" w:hAnsi="Times New Roman" w:cs="Times New Roman"/>
        </w:rPr>
        <w:t>, obveze z</w:t>
      </w:r>
      <w:r w:rsidR="00D06CD8" w:rsidRPr="000418F2">
        <w:rPr>
          <w:rFonts w:ascii="Times New Roman" w:hAnsi="Times New Roman" w:cs="Times New Roman"/>
        </w:rPr>
        <w:t>a financijske rashode,</w:t>
      </w:r>
      <w:r w:rsidR="000418F2" w:rsidRPr="000418F2">
        <w:rPr>
          <w:rFonts w:ascii="Times New Roman" w:hAnsi="Times New Roman" w:cs="Times New Roman"/>
        </w:rPr>
        <w:t xml:space="preserve"> </w:t>
      </w:r>
      <w:r w:rsidR="00EE200C" w:rsidRPr="000418F2">
        <w:rPr>
          <w:rFonts w:ascii="Times New Roman" w:hAnsi="Times New Roman" w:cs="Times New Roman"/>
        </w:rPr>
        <w:t>te</w:t>
      </w:r>
      <w:r w:rsidR="000E4CFD" w:rsidRPr="000418F2">
        <w:rPr>
          <w:rFonts w:ascii="Times New Roman" w:hAnsi="Times New Roman" w:cs="Times New Roman"/>
        </w:rPr>
        <w:t xml:space="preserve"> obveze za</w:t>
      </w:r>
      <w:r w:rsidR="00D06CD8" w:rsidRPr="000418F2">
        <w:rPr>
          <w:rFonts w:ascii="Times New Roman" w:hAnsi="Times New Roman" w:cs="Times New Roman"/>
        </w:rPr>
        <w:t xml:space="preserve"> </w:t>
      </w:r>
      <w:r w:rsidR="00EE200C" w:rsidRPr="000418F2">
        <w:rPr>
          <w:rFonts w:ascii="Times New Roman" w:hAnsi="Times New Roman" w:cs="Times New Roman"/>
        </w:rPr>
        <w:t>povrat u proračun sredstava koje refundira HZZO (naknade za bolovanja iznad 42 dana, ozljede na radu)</w:t>
      </w:r>
      <w:r w:rsidR="00D06CD8" w:rsidRPr="000418F2">
        <w:rPr>
          <w:rFonts w:ascii="Times New Roman" w:hAnsi="Times New Roman" w:cs="Times New Roman"/>
        </w:rPr>
        <w:t>.</w:t>
      </w:r>
    </w:p>
    <w:p w:rsidR="005A235C" w:rsidRDefault="005A235C" w:rsidP="00364526">
      <w:pPr>
        <w:spacing w:line="360" w:lineRule="auto"/>
        <w:jc w:val="both"/>
        <w:rPr>
          <w:rFonts w:ascii="Times New Roman" w:hAnsi="Times New Roman" w:cs="Times New Roman"/>
        </w:rPr>
      </w:pPr>
      <w:r>
        <w:rPr>
          <w:rFonts w:ascii="Times New Roman" w:hAnsi="Times New Roman" w:cs="Times New Roman"/>
        </w:rPr>
        <w:t>Na zadnji radni dan u 2023. godini nije bilo neplaćenih, a pristiglih računa.</w:t>
      </w:r>
    </w:p>
    <w:p w:rsidR="00A90B6B" w:rsidRDefault="00A90B6B" w:rsidP="00364526">
      <w:pPr>
        <w:spacing w:before="240" w:line="360" w:lineRule="auto"/>
        <w:jc w:val="both"/>
        <w:rPr>
          <w:rFonts w:ascii="Times New Roman" w:hAnsi="Times New Roman" w:cs="Times New Roman"/>
          <w:b/>
          <w:bCs/>
          <w:u w:val="single"/>
        </w:rPr>
      </w:pPr>
    </w:p>
    <w:p w:rsidR="006A1E84" w:rsidRPr="000418F2" w:rsidRDefault="006A1E84" w:rsidP="00364526">
      <w:pPr>
        <w:spacing w:before="240" w:line="360" w:lineRule="auto"/>
        <w:jc w:val="both"/>
        <w:rPr>
          <w:rFonts w:ascii="Times New Roman" w:hAnsi="Times New Roman" w:cs="Times New Roman"/>
          <w:b/>
          <w:bCs/>
          <w:u w:val="single"/>
        </w:rPr>
      </w:pPr>
      <w:r w:rsidRPr="000418F2">
        <w:rPr>
          <w:rFonts w:ascii="Times New Roman" w:hAnsi="Times New Roman" w:cs="Times New Roman"/>
          <w:b/>
          <w:bCs/>
          <w:u w:val="single"/>
        </w:rPr>
        <w:t>Bilješke uz Izvještaj o rashodima prema funkcijskoj klasifikaciji</w:t>
      </w:r>
    </w:p>
    <w:p w:rsidR="004C33A5" w:rsidRPr="000418F2" w:rsidRDefault="00F37CEB" w:rsidP="00364526">
      <w:pPr>
        <w:spacing w:before="240" w:line="360" w:lineRule="auto"/>
        <w:jc w:val="both"/>
        <w:rPr>
          <w:rFonts w:ascii="Times New Roman" w:hAnsi="Times New Roman" w:cs="Times New Roman"/>
          <w:bCs/>
        </w:rPr>
      </w:pPr>
      <w:r>
        <w:rPr>
          <w:rFonts w:ascii="Times New Roman" w:hAnsi="Times New Roman" w:cs="Times New Roman"/>
          <w:bCs/>
        </w:rPr>
        <w:t>Šifra 09</w:t>
      </w:r>
      <w:r w:rsidR="00420B0E" w:rsidRPr="000418F2">
        <w:rPr>
          <w:rFonts w:ascii="Times New Roman" w:hAnsi="Times New Roman" w:cs="Times New Roman"/>
          <w:bCs/>
        </w:rPr>
        <w:t xml:space="preserve"> – </w:t>
      </w:r>
      <w:r w:rsidR="005A235C">
        <w:rPr>
          <w:rFonts w:ascii="Times New Roman" w:hAnsi="Times New Roman" w:cs="Times New Roman"/>
          <w:bCs/>
        </w:rPr>
        <w:t>2.534.591,70</w:t>
      </w:r>
      <w:r w:rsidR="004C33A5" w:rsidRPr="000418F2">
        <w:rPr>
          <w:rFonts w:ascii="Times New Roman" w:hAnsi="Times New Roman" w:cs="Times New Roman"/>
          <w:bCs/>
        </w:rPr>
        <w:t xml:space="preserve"> </w:t>
      </w:r>
      <w:proofErr w:type="spellStart"/>
      <w:r w:rsidR="005A235C">
        <w:rPr>
          <w:rFonts w:ascii="Times New Roman" w:hAnsi="Times New Roman" w:cs="Times New Roman"/>
          <w:bCs/>
        </w:rPr>
        <w:t>eur</w:t>
      </w:r>
      <w:proofErr w:type="spellEnd"/>
      <w:r w:rsidR="004C33A5" w:rsidRPr="000418F2">
        <w:rPr>
          <w:rFonts w:ascii="Times New Roman" w:hAnsi="Times New Roman" w:cs="Times New Roman"/>
          <w:bCs/>
        </w:rPr>
        <w:t xml:space="preserve">, prema funkcijskoj klasifikaciji razvrstavaju se rashodi poslovanja (razred 3) i  rashodi za nabavu nefinancijske imovine </w:t>
      </w:r>
      <w:r w:rsidR="009A249D" w:rsidRPr="000418F2">
        <w:rPr>
          <w:rFonts w:ascii="Times New Roman" w:hAnsi="Times New Roman" w:cs="Times New Roman"/>
          <w:bCs/>
        </w:rPr>
        <w:t>(</w:t>
      </w:r>
      <w:r w:rsidR="004C33A5" w:rsidRPr="000418F2">
        <w:rPr>
          <w:rFonts w:ascii="Times New Roman" w:hAnsi="Times New Roman" w:cs="Times New Roman"/>
          <w:bCs/>
        </w:rPr>
        <w:t>razred 4</w:t>
      </w:r>
      <w:r w:rsidR="009A249D" w:rsidRPr="000418F2">
        <w:rPr>
          <w:rFonts w:ascii="Times New Roman" w:hAnsi="Times New Roman" w:cs="Times New Roman"/>
          <w:bCs/>
        </w:rPr>
        <w:t>)</w:t>
      </w:r>
      <w:r w:rsidR="004C33A5" w:rsidRPr="000418F2">
        <w:rPr>
          <w:rFonts w:ascii="Times New Roman" w:hAnsi="Times New Roman" w:cs="Times New Roman"/>
          <w:bCs/>
        </w:rPr>
        <w:t>.</w:t>
      </w:r>
    </w:p>
    <w:p w:rsidR="00420B0E" w:rsidRDefault="00F37CEB" w:rsidP="00420B0E">
      <w:pPr>
        <w:spacing w:line="360" w:lineRule="auto"/>
        <w:jc w:val="both"/>
        <w:rPr>
          <w:rFonts w:ascii="Times New Roman" w:hAnsi="Times New Roman" w:cs="Times New Roman"/>
          <w:bCs/>
        </w:rPr>
      </w:pPr>
      <w:r>
        <w:rPr>
          <w:rFonts w:ascii="Times New Roman" w:hAnsi="Times New Roman" w:cs="Times New Roman"/>
          <w:bCs/>
        </w:rPr>
        <w:t>Šifra 096</w:t>
      </w:r>
      <w:r w:rsidR="00420B0E" w:rsidRPr="000418F2">
        <w:rPr>
          <w:rFonts w:ascii="Times New Roman" w:hAnsi="Times New Roman" w:cs="Times New Roman"/>
          <w:bCs/>
        </w:rPr>
        <w:t xml:space="preserve"> u iznosu od </w:t>
      </w:r>
      <w:r w:rsidR="005A235C">
        <w:rPr>
          <w:rFonts w:ascii="Times New Roman" w:hAnsi="Times New Roman" w:cs="Times New Roman"/>
          <w:bCs/>
        </w:rPr>
        <w:t xml:space="preserve">91.836,25 </w:t>
      </w:r>
      <w:proofErr w:type="spellStart"/>
      <w:r w:rsidR="005A235C">
        <w:rPr>
          <w:rFonts w:ascii="Times New Roman" w:hAnsi="Times New Roman" w:cs="Times New Roman"/>
          <w:bCs/>
        </w:rPr>
        <w:t>eur</w:t>
      </w:r>
      <w:proofErr w:type="spellEnd"/>
      <w:r w:rsidR="006A1E84" w:rsidRPr="000418F2">
        <w:rPr>
          <w:rFonts w:ascii="Times New Roman" w:hAnsi="Times New Roman" w:cs="Times New Roman"/>
          <w:bCs/>
        </w:rPr>
        <w:t xml:space="preserve"> obuhvaća dodatne usluge u obrazovanju, a odnose se na rashode prehra</w:t>
      </w:r>
      <w:r w:rsidR="00420B0E" w:rsidRPr="000418F2">
        <w:rPr>
          <w:rFonts w:ascii="Times New Roman" w:hAnsi="Times New Roman" w:cs="Times New Roman"/>
          <w:bCs/>
        </w:rPr>
        <w:t xml:space="preserve">ne </w:t>
      </w:r>
      <w:r w:rsidR="00A90B6B">
        <w:rPr>
          <w:rFonts w:ascii="Times New Roman" w:hAnsi="Times New Roman" w:cs="Times New Roman"/>
          <w:bCs/>
        </w:rPr>
        <w:t>učenika (do povećanja je došlo zbog povećane aktivnosti školske kuhinje</w:t>
      </w:r>
      <w:r>
        <w:rPr>
          <w:rFonts w:ascii="Times New Roman" w:hAnsi="Times New Roman" w:cs="Times New Roman"/>
          <w:bCs/>
        </w:rPr>
        <w:t>, inflacije cijena namirnica, a i uloženog napora u kvalitetu namirnica</w:t>
      </w:r>
      <w:r w:rsidR="005A235C">
        <w:rPr>
          <w:rFonts w:ascii="Times New Roman" w:hAnsi="Times New Roman" w:cs="Times New Roman"/>
          <w:bCs/>
        </w:rPr>
        <w:t xml:space="preserve">. Također treba spomenuti i nastavak provođenja Odluke Vlade o sufinanciranju obroka u školskim kuhinjama u iznosu od 1,33 </w:t>
      </w:r>
      <w:proofErr w:type="spellStart"/>
      <w:r w:rsidR="005A235C">
        <w:rPr>
          <w:rFonts w:ascii="Times New Roman" w:hAnsi="Times New Roman" w:cs="Times New Roman"/>
          <w:bCs/>
        </w:rPr>
        <w:t>eur</w:t>
      </w:r>
      <w:proofErr w:type="spellEnd"/>
      <w:r w:rsidR="005A235C">
        <w:rPr>
          <w:rFonts w:ascii="Times New Roman" w:hAnsi="Times New Roman" w:cs="Times New Roman"/>
          <w:bCs/>
        </w:rPr>
        <w:t xml:space="preserve"> po učeniku.</w:t>
      </w:r>
      <w:r w:rsidR="00A90B6B">
        <w:rPr>
          <w:rFonts w:ascii="Times New Roman" w:hAnsi="Times New Roman" w:cs="Times New Roman"/>
          <w:bCs/>
        </w:rPr>
        <w:t xml:space="preserve"> </w:t>
      </w:r>
      <w:r>
        <w:rPr>
          <w:rFonts w:ascii="Times New Roman" w:hAnsi="Times New Roman" w:cs="Times New Roman"/>
          <w:bCs/>
        </w:rPr>
        <w:t>)</w:t>
      </w:r>
    </w:p>
    <w:p w:rsidR="00D1520A" w:rsidRDefault="00D1520A" w:rsidP="00420B0E">
      <w:pPr>
        <w:spacing w:line="360" w:lineRule="auto"/>
        <w:jc w:val="both"/>
        <w:rPr>
          <w:rFonts w:ascii="Times New Roman" w:hAnsi="Times New Roman" w:cs="Times New Roman"/>
          <w:b/>
          <w:u w:val="single"/>
        </w:rPr>
      </w:pPr>
      <w:r w:rsidRPr="00D1520A">
        <w:rPr>
          <w:rFonts w:ascii="Times New Roman" w:hAnsi="Times New Roman" w:cs="Times New Roman"/>
          <w:b/>
          <w:u w:val="single"/>
        </w:rPr>
        <w:t>P-Vrio</w:t>
      </w:r>
    </w:p>
    <w:p w:rsidR="00D1520A" w:rsidRPr="00D1520A" w:rsidRDefault="00D1520A" w:rsidP="00420B0E">
      <w:pPr>
        <w:spacing w:line="360" w:lineRule="auto"/>
        <w:jc w:val="both"/>
        <w:rPr>
          <w:rFonts w:ascii="Times New Roman" w:hAnsi="Times New Roman" w:cs="Times New Roman"/>
        </w:rPr>
      </w:pPr>
      <w:r>
        <w:rPr>
          <w:rFonts w:ascii="Times New Roman" w:hAnsi="Times New Roman" w:cs="Times New Roman"/>
        </w:rPr>
        <w:t xml:space="preserve">Izvještaj prikazuje povećanje u obujmu imovine i to zbog </w:t>
      </w:r>
      <w:proofErr w:type="spellStart"/>
      <w:r>
        <w:rPr>
          <w:rFonts w:ascii="Times New Roman" w:hAnsi="Times New Roman" w:cs="Times New Roman"/>
        </w:rPr>
        <w:t>isknjiženja</w:t>
      </w:r>
      <w:proofErr w:type="spellEnd"/>
      <w:r>
        <w:rPr>
          <w:rFonts w:ascii="Times New Roman" w:hAnsi="Times New Roman" w:cs="Times New Roman"/>
        </w:rPr>
        <w:t xml:space="preserve"> tuđe imovine dane na korištenje i prijenosa te imovine u vlasništvo škole za sadašnju vrijednost. Radi se o opremi za provođenje Cjelovite </w:t>
      </w:r>
      <w:proofErr w:type="spellStart"/>
      <w:r>
        <w:rPr>
          <w:rFonts w:ascii="Times New Roman" w:hAnsi="Times New Roman" w:cs="Times New Roman"/>
        </w:rPr>
        <w:t>kurikularne</w:t>
      </w:r>
      <w:proofErr w:type="spellEnd"/>
      <w:r>
        <w:rPr>
          <w:rFonts w:ascii="Times New Roman" w:hAnsi="Times New Roman" w:cs="Times New Roman"/>
        </w:rPr>
        <w:t xml:space="preserve"> reforme, a </w:t>
      </w:r>
      <w:proofErr w:type="spellStart"/>
      <w:r>
        <w:rPr>
          <w:rFonts w:ascii="Times New Roman" w:hAnsi="Times New Roman" w:cs="Times New Roman"/>
        </w:rPr>
        <w:t>isknjiženje</w:t>
      </w:r>
      <w:proofErr w:type="spellEnd"/>
      <w:r>
        <w:rPr>
          <w:rFonts w:ascii="Times New Roman" w:hAnsi="Times New Roman" w:cs="Times New Roman"/>
        </w:rPr>
        <w:t xml:space="preserve"> i prijenos proveo se prema Odluci Ministarstva znanosti i obrazovanja.</w:t>
      </w:r>
    </w:p>
    <w:p w:rsidR="006A1E84" w:rsidRPr="000418F2" w:rsidRDefault="006A1E84" w:rsidP="00364526">
      <w:pPr>
        <w:spacing w:after="0" w:line="360" w:lineRule="auto"/>
        <w:jc w:val="both"/>
        <w:rPr>
          <w:rFonts w:ascii="Times New Roman" w:hAnsi="Times New Roman" w:cs="Times New Roman"/>
          <w:bCs/>
        </w:rPr>
      </w:pPr>
    </w:p>
    <w:p w:rsidR="00F77015" w:rsidRPr="000418F2" w:rsidRDefault="00F77015" w:rsidP="000418F2">
      <w:pPr>
        <w:spacing w:line="360" w:lineRule="auto"/>
        <w:rPr>
          <w:rFonts w:ascii="Times New Roman" w:hAnsi="Times New Roman"/>
        </w:rPr>
      </w:pPr>
    </w:p>
    <w:p w:rsidR="005B5FAC" w:rsidRDefault="00A90B6B" w:rsidP="00364526">
      <w:pPr>
        <w:spacing w:line="240" w:lineRule="auto"/>
        <w:jc w:val="both"/>
        <w:rPr>
          <w:rFonts w:ascii="Times New Roman" w:hAnsi="Times New Roman" w:cs="Times New Roman"/>
        </w:rPr>
      </w:pPr>
      <w:r>
        <w:rPr>
          <w:rFonts w:ascii="Times New Roman" w:hAnsi="Times New Roman" w:cs="Times New Roman"/>
        </w:rPr>
        <w:t>U Zagrebu, dana: 31</w:t>
      </w:r>
      <w:r w:rsidR="00B93D6C" w:rsidRPr="000418F2">
        <w:rPr>
          <w:rFonts w:ascii="Times New Roman" w:hAnsi="Times New Roman" w:cs="Times New Roman"/>
        </w:rPr>
        <w:t xml:space="preserve">. </w:t>
      </w:r>
      <w:r>
        <w:rPr>
          <w:rFonts w:ascii="Times New Roman" w:hAnsi="Times New Roman" w:cs="Times New Roman"/>
        </w:rPr>
        <w:t>siječnja</w:t>
      </w:r>
      <w:r w:rsidR="006947E0">
        <w:rPr>
          <w:rFonts w:ascii="Times New Roman" w:hAnsi="Times New Roman" w:cs="Times New Roman"/>
        </w:rPr>
        <w:t xml:space="preserve"> 202</w:t>
      </w:r>
      <w:r w:rsidR="002A7D3A">
        <w:rPr>
          <w:rFonts w:ascii="Times New Roman" w:hAnsi="Times New Roman" w:cs="Times New Roman"/>
        </w:rPr>
        <w:t>4</w:t>
      </w:r>
      <w:r w:rsidR="007E398F" w:rsidRPr="000418F2">
        <w:rPr>
          <w:rFonts w:ascii="Times New Roman" w:hAnsi="Times New Roman" w:cs="Times New Roman"/>
        </w:rPr>
        <w:t>.</w:t>
      </w:r>
      <w:r w:rsidR="007E398F" w:rsidRPr="000418F2">
        <w:rPr>
          <w:rFonts w:ascii="Times New Roman" w:hAnsi="Times New Roman" w:cs="Times New Roman"/>
        </w:rPr>
        <w:tab/>
      </w:r>
      <w:r w:rsidR="007E398F" w:rsidRPr="000418F2">
        <w:rPr>
          <w:rFonts w:ascii="Times New Roman" w:hAnsi="Times New Roman" w:cs="Times New Roman"/>
        </w:rPr>
        <w:tab/>
      </w:r>
      <w:r w:rsidR="007E398F" w:rsidRPr="000418F2">
        <w:rPr>
          <w:rFonts w:ascii="Times New Roman" w:hAnsi="Times New Roman" w:cs="Times New Roman"/>
        </w:rPr>
        <w:tab/>
      </w:r>
      <w:r w:rsidR="007E398F" w:rsidRPr="000418F2">
        <w:rPr>
          <w:rFonts w:ascii="Times New Roman" w:hAnsi="Times New Roman" w:cs="Times New Roman"/>
        </w:rPr>
        <w:tab/>
      </w:r>
      <w:r w:rsidR="007E398F" w:rsidRPr="000418F2">
        <w:rPr>
          <w:rFonts w:ascii="Times New Roman" w:hAnsi="Times New Roman" w:cs="Times New Roman"/>
        </w:rPr>
        <w:tab/>
      </w:r>
    </w:p>
    <w:p w:rsidR="007E398F" w:rsidRPr="000418F2" w:rsidRDefault="00457558" w:rsidP="00364526">
      <w:pPr>
        <w:spacing w:line="240" w:lineRule="auto"/>
        <w:jc w:val="both"/>
        <w:rPr>
          <w:rFonts w:ascii="Times New Roman" w:hAnsi="Times New Roman" w:cs="Times New Roman"/>
        </w:rPr>
      </w:pPr>
      <w:r w:rsidRPr="000418F2">
        <w:rPr>
          <w:rFonts w:ascii="Times New Roman" w:hAnsi="Times New Roman" w:cs="Times New Roman"/>
        </w:rPr>
        <w:t>Voditelj računovodstva</w:t>
      </w:r>
      <w:r w:rsidR="007E398F" w:rsidRPr="000418F2">
        <w:rPr>
          <w:rFonts w:ascii="Times New Roman" w:hAnsi="Times New Roman" w:cs="Times New Roman"/>
        </w:rPr>
        <w:t xml:space="preserve">: </w:t>
      </w:r>
      <w:r w:rsidR="000418F2">
        <w:rPr>
          <w:rFonts w:ascii="Times New Roman" w:hAnsi="Times New Roman" w:cs="Times New Roman"/>
        </w:rPr>
        <w:t>Martina Baletić</w:t>
      </w:r>
    </w:p>
    <w:p w:rsidR="005B5FAC" w:rsidRDefault="007E398F" w:rsidP="00364526">
      <w:pPr>
        <w:spacing w:line="240" w:lineRule="auto"/>
        <w:jc w:val="both"/>
        <w:rPr>
          <w:rFonts w:ascii="Times New Roman" w:hAnsi="Times New Roman" w:cs="Times New Roman"/>
        </w:rPr>
      </w:pPr>
      <w:r w:rsidRPr="000418F2">
        <w:rPr>
          <w:rFonts w:ascii="Times New Roman" w:hAnsi="Times New Roman" w:cs="Times New Roman"/>
        </w:rPr>
        <w:tab/>
      </w:r>
      <w:r w:rsidRPr="000418F2">
        <w:rPr>
          <w:rFonts w:ascii="Times New Roman" w:hAnsi="Times New Roman" w:cs="Times New Roman"/>
        </w:rPr>
        <w:tab/>
      </w:r>
      <w:r w:rsidRPr="000418F2">
        <w:rPr>
          <w:rFonts w:ascii="Times New Roman" w:hAnsi="Times New Roman" w:cs="Times New Roman"/>
        </w:rPr>
        <w:tab/>
      </w:r>
      <w:r w:rsidRPr="000418F2">
        <w:rPr>
          <w:rFonts w:ascii="Times New Roman" w:hAnsi="Times New Roman" w:cs="Times New Roman"/>
        </w:rPr>
        <w:tab/>
      </w:r>
      <w:r w:rsidRPr="000418F2">
        <w:rPr>
          <w:rFonts w:ascii="Times New Roman" w:hAnsi="Times New Roman" w:cs="Times New Roman"/>
        </w:rPr>
        <w:tab/>
      </w:r>
      <w:r w:rsidR="00544EF1" w:rsidRPr="000418F2">
        <w:rPr>
          <w:rFonts w:ascii="Times New Roman" w:hAnsi="Times New Roman" w:cs="Times New Roman"/>
        </w:rPr>
        <w:tab/>
      </w:r>
      <w:r w:rsidR="00544EF1" w:rsidRPr="000418F2">
        <w:rPr>
          <w:rFonts w:ascii="Times New Roman" w:hAnsi="Times New Roman" w:cs="Times New Roman"/>
        </w:rPr>
        <w:tab/>
      </w:r>
      <w:r w:rsidR="00544EF1" w:rsidRPr="000418F2">
        <w:rPr>
          <w:rFonts w:ascii="Times New Roman" w:hAnsi="Times New Roman" w:cs="Times New Roman"/>
        </w:rPr>
        <w:tab/>
      </w:r>
      <w:r w:rsidR="00544EF1" w:rsidRPr="000418F2">
        <w:rPr>
          <w:rFonts w:ascii="Times New Roman" w:hAnsi="Times New Roman" w:cs="Times New Roman"/>
        </w:rPr>
        <w:tab/>
      </w:r>
    </w:p>
    <w:p w:rsidR="005B5FAC" w:rsidRDefault="005B5FAC" w:rsidP="005B5FAC">
      <w:pPr>
        <w:spacing w:line="240" w:lineRule="auto"/>
        <w:ind w:left="6381" w:firstLine="709"/>
        <w:jc w:val="both"/>
        <w:rPr>
          <w:rFonts w:ascii="Times New Roman" w:hAnsi="Times New Roman" w:cs="Times New Roman"/>
        </w:rPr>
      </w:pPr>
      <w:r>
        <w:rPr>
          <w:rFonts w:ascii="Times New Roman" w:hAnsi="Times New Roman" w:cs="Times New Roman"/>
        </w:rPr>
        <w:t>Ravnateljica:</w:t>
      </w:r>
    </w:p>
    <w:p w:rsidR="005B5FAC" w:rsidRDefault="005B5FAC" w:rsidP="00364526">
      <w:pPr>
        <w:spacing w:line="240" w:lineRule="auto"/>
        <w:jc w:val="both"/>
        <w:rPr>
          <w:rFonts w:ascii="Times New Roman" w:hAnsi="Times New Roman" w:cs="Times New Roman"/>
        </w:rPr>
      </w:pPr>
    </w:p>
    <w:p w:rsidR="007E398F" w:rsidRPr="000418F2" w:rsidRDefault="007E398F" w:rsidP="005B5FAC">
      <w:pPr>
        <w:spacing w:line="240" w:lineRule="auto"/>
        <w:ind w:left="5672" w:firstLine="709"/>
        <w:jc w:val="both"/>
        <w:rPr>
          <w:rFonts w:ascii="Times New Roman" w:hAnsi="Times New Roman" w:cs="Times New Roman"/>
        </w:rPr>
      </w:pPr>
      <w:r w:rsidRPr="000418F2">
        <w:rPr>
          <w:rFonts w:ascii="Times New Roman" w:hAnsi="Times New Roman" w:cs="Times New Roman"/>
        </w:rPr>
        <w:t>----------------------------------</w:t>
      </w:r>
    </w:p>
    <w:p w:rsidR="00364526" w:rsidRPr="00D1520A" w:rsidRDefault="005B5FAC" w:rsidP="00D1520A">
      <w:pPr>
        <w:spacing w:line="240" w:lineRule="auto"/>
        <w:ind w:left="5672" w:firstLine="709"/>
        <w:jc w:val="both"/>
        <w:rPr>
          <w:rFonts w:ascii="Times New Roman" w:hAnsi="Times New Roman" w:cs="Times New Roman"/>
        </w:rPr>
      </w:pPr>
      <w:r>
        <w:rPr>
          <w:rFonts w:ascii="Times New Roman" w:hAnsi="Times New Roman" w:cs="Times New Roman"/>
        </w:rPr>
        <w:t xml:space="preserve">       Vlatka Kovač, mr.sc.</w:t>
      </w:r>
      <w:bookmarkStart w:id="0" w:name="_GoBack"/>
      <w:bookmarkEnd w:id="0"/>
    </w:p>
    <w:sectPr w:rsidR="00364526" w:rsidRPr="00D1520A" w:rsidSect="00FA1803">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2E4" w:rsidRDefault="008062E4" w:rsidP="0030405F">
      <w:pPr>
        <w:spacing w:after="0" w:line="240" w:lineRule="auto"/>
      </w:pPr>
      <w:r>
        <w:separator/>
      </w:r>
    </w:p>
  </w:endnote>
  <w:endnote w:type="continuationSeparator" w:id="0">
    <w:p w:rsidR="008062E4" w:rsidRDefault="008062E4" w:rsidP="00304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05F" w:rsidRDefault="0030405F">
    <w:pPr>
      <w:pStyle w:val="Podnoje"/>
      <w:jc w:val="right"/>
    </w:pPr>
    <w:r>
      <w:fldChar w:fldCharType="begin"/>
    </w:r>
    <w:r>
      <w:instrText xml:space="preserve"> PAGE   \* MERGEFORMAT </w:instrText>
    </w:r>
    <w:r>
      <w:fldChar w:fldCharType="separate"/>
    </w:r>
    <w:r w:rsidR="006947E0">
      <w:rPr>
        <w:noProof/>
      </w:rPr>
      <w:t>3</w:t>
    </w:r>
    <w:r>
      <w:rPr>
        <w:noProof/>
      </w:rPr>
      <w:fldChar w:fldCharType="end"/>
    </w:r>
  </w:p>
  <w:p w:rsidR="0030405F" w:rsidRDefault="0030405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2E4" w:rsidRDefault="008062E4" w:rsidP="0030405F">
      <w:pPr>
        <w:spacing w:after="0" w:line="240" w:lineRule="auto"/>
      </w:pPr>
      <w:r>
        <w:separator/>
      </w:r>
    </w:p>
  </w:footnote>
  <w:footnote w:type="continuationSeparator" w:id="0">
    <w:p w:rsidR="008062E4" w:rsidRDefault="008062E4" w:rsidP="003040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422A9"/>
    <w:multiLevelType w:val="hybridMultilevel"/>
    <w:tmpl w:val="A77491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1CB4CC4"/>
    <w:multiLevelType w:val="hybridMultilevel"/>
    <w:tmpl w:val="62C6AD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08D562D"/>
    <w:multiLevelType w:val="hybridMultilevel"/>
    <w:tmpl w:val="706440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ABB32E8"/>
    <w:multiLevelType w:val="hybridMultilevel"/>
    <w:tmpl w:val="3A0AFA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0960"/>
    <w:rsid w:val="00000FB5"/>
    <w:rsid w:val="00004311"/>
    <w:rsid w:val="00020433"/>
    <w:rsid w:val="00031221"/>
    <w:rsid w:val="00031479"/>
    <w:rsid w:val="000406BB"/>
    <w:rsid w:val="000418F2"/>
    <w:rsid w:val="0005265A"/>
    <w:rsid w:val="00052EB1"/>
    <w:rsid w:val="00053B65"/>
    <w:rsid w:val="00057A47"/>
    <w:rsid w:val="00071A88"/>
    <w:rsid w:val="00075758"/>
    <w:rsid w:val="000851D2"/>
    <w:rsid w:val="000946F2"/>
    <w:rsid w:val="000A0428"/>
    <w:rsid w:val="000A2C5E"/>
    <w:rsid w:val="000B1726"/>
    <w:rsid w:val="000B2641"/>
    <w:rsid w:val="000C1056"/>
    <w:rsid w:val="000C45BC"/>
    <w:rsid w:val="000D4217"/>
    <w:rsid w:val="000D422E"/>
    <w:rsid w:val="000D5241"/>
    <w:rsid w:val="000E133F"/>
    <w:rsid w:val="000E4CFD"/>
    <w:rsid w:val="000F119B"/>
    <w:rsid w:val="001015B7"/>
    <w:rsid w:val="00101DB3"/>
    <w:rsid w:val="00102D0E"/>
    <w:rsid w:val="0010682A"/>
    <w:rsid w:val="00111816"/>
    <w:rsid w:val="001145CA"/>
    <w:rsid w:val="001151C8"/>
    <w:rsid w:val="001300BE"/>
    <w:rsid w:val="00131894"/>
    <w:rsid w:val="0013223A"/>
    <w:rsid w:val="00133D15"/>
    <w:rsid w:val="00133F0E"/>
    <w:rsid w:val="0015243B"/>
    <w:rsid w:val="0016088A"/>
    <w:rsid w:val="00162574"/>
    <w:rsid w:val="00162CA0"/>
    <w:rsid w:val="00165678"/>
    <w:rsid w:val="00173E1A"/>
    <w:rsid w:val="001770FD"/>
    <w:rsid w:val="001778E7"/>
    <w:rsid w:val="001802D2"/>
    <w:rsid w:val="00185284"/>
    <w:rsid w:val="00185634"/>
    <w:rsid w:val="00186756"/>
    <w:rsid w:val="00195BEC"/>
    <w:rsid w:val="001A4530"/>
    <w:rsid w:val="001A72D1"/>
    <w:rsid w:val="001B0A96"/>
    <w:rsid w:val="001B2148"/>
    <w:rsid w:val="001B25E5"/>
    <w:rsid w:val="001B2F7C"/>
    <w:rsid w:val="001C707C"/>
    <w:rsid w:val="001D0846"/>
    <w:rsid w:val="001D570F"/>
    <w:rsid w:val="001E596C"/>
    <w:rsid w:val="001E7221"/>
    <w:rsid w:val="001F1CF1"/>
    <w:rsid w:val="001F72AB"/>
    <w:rsid w:val="002046D0"/>
    <w:rsid w:val="00204EA8"/>
    <w:rsid w:val="00206924"/>
    <w:rsid w:val="00212C1B"/>
    <w:rsid w:val="0021529C"/>
    <w:rsid w:val="00223AB9"/>
    <w:rsid w:val="00230C16"/>
    <w:rsid w:val="002311CC"/>
    <w:rsid w:val="002453CF"/>
    <w:rsid w:val="00250F0E"/>
    <w:rsid w:val="002537EF"/>
    <w:rsid w:val="002560C2"/>
    <w:rsid w:val="0026190F"/>
    <w:rsid w:val="00262487"/>
    <w:rsid w:val="00271570"/>
    <w:rsid w:val="002721B1"/>
    <w:rsid w:val="00272436"/>
    <w:rsid w:val="002820C1"/>
    <w:rsid w:val="00283F08"/>
    <w:rsid w:val="002856F8"/>
    <w:rsid w:val="0029458D"/>
    <w:rsid w:val="00295036"/>
    <w:rsid w:val="00296AEE"/>
    <w:rsid w:val="002A2038"/>
    <w:rsid w:val="002A7D3A"/>
    <w:rsid w:val="002B3328"/>
    <w:rsid w:val="002C0A0F"/>
    <w:rsid w:val="002C645A"/>
    <w:rsid w:val="002D0838"/>
    <w:rsid w:val="002D35D3"/>
    <w:rsid w:val="002E3853"/>
    <w:rsid w:val="002E63AC"/>
    <w:rsid w:val="002F11A8"/>
    <w:rsid w:val="002F4301"/>
    <w:rsid w:val="00302648"/>
    <w:rsid w:val="0030405F"/>
    <w:rsid w:val="003055A0"/>
    <w:rsid w:val="00306DD4"/>
    <w:rsid w:val="003154FF"/>
    <w:rsid w:val="00315517"/>
    <w:rsid w:val="00316253"/>
    <w:rsid w:val="003167E1"/>
    <w:rsid w:val="00324D6B"/>
    <w:rsid w:val="003267E3"/>
    <w:rsid w:val="00327480"/>
    <w:rsid w:val="0032770A"/>
    <w:rsid w:val="003406A8"/>
    <w:rsid w:val="00350FF7"/>
    <w:rsid w:val="003615D4"/>
    <w:rsid w:val="00363BAA"/>
    <w:rsid w:val="003641C4"/>
    <w:rsid w:val="00364526"/>
    <w:rsid w:val="00370287"/>
    <w:rsid w:val="00381EEB"/>
    <w:rsid w:val="00383A6F"/>
    <w:rsid w:val="00391898"/>
    <w:rsid w:val="00391CB9"/>
    <w:rsid w:val="003A41C4"/>
    <w:rsid w:val="003A445F"/>
    <w:rsid w:val="003A6232"/>
    <w:rsid w:val="003B3294"/>
    <w:rsid w:val="003B44B8"/>
    <w:rsid w:val="003C1C68"/>
    <w:rsid w:val="003C2289"/>
    <w:rsid w:val="003C3AA6"/>
    <w:rsid w:val="003C4517"/>
    <w:rsid w:val="003D65C0"/>
    <w:rsid w:val="003D7064"/>
    <w:rsid w:val="003E0C86"/>
    <w:rsid w:val="003E3AFB"/>
    <w:rsid w:val="003E6439"/>
    <w:rsid w:val="003F3A29"/>
    <w:rsid w:val="00401343"/>
    <w:rsid w:val="004017E6"/>
    <w:rsid w:val="004108CA"/>
    <w:rsid w:val="00411ABE"/>
    <w:rsid w:val="00417727"/>
    <w:rsid w:val="00420B0E"/>
    <w:rsid w:val="00420FD1"/>
    <w:rsid w:val="004277CD"/>
    <w:rsid w:val="00432264"/>
    <w:rsid w:val="00436794"/>
    <w:rsid w:val="004428BB"/>
    <w:rsid w:val="004541C0"/>
    <w:rsid w:val="00455BEA"/>
    <w:rsid w:val="00457558"/>
    <w:rsid w:val="0047000F"/>
    <w:rsid w:val="004700BF"/>
    <w:rsid w:val="00471018"/>
    <w:rsid w:val="00473838"/>
    <w:rsid w:val="00483877"/>
    <w:rsid w:val="00490C68"/>
    <w:rsid w:val="00490E11"/>
    <w:rsid w:val="004927E4"/>
    <w:rsid w:val="004942F8"/>
    <w:rsid w:val="004956B2"/>
    <w:rsid w:val="004A1661"/>
    <w:rsid w:val="004A16EC"/>
    <w:rsid w:val="004A5A44"/>
    <w:rsid w:val="004A76F7"/>
    <w:rsid w:val="004B77E5"/>
    <w:rsid w:val="004C1A1B"/>
    <w:rsid w:val="004C33A5"/>
    <w:rsid w:val="004D0155"/>
    <w:rsid w:val="004D1E69"/>
    <w:rsid w:val="004D4D6D"/>
    <w:rsid w:val="004E46D8"/>
    <w:rsid w:val="004E6BEB"/>
    <w:rsid w:val="004E71A0"/>
    <w:rsid w:val="004F25E4"/>
    <w:rsid w:val="004F3176"/>
    <w:rsid w:val="004F3E67"/>
    <w:rsid w:val="004F5CFB"/>
    <w:rsid w:val="0050048F"/>
    <w:rsid w:val="00515AA4"/>
    <w:rsid w:val="00516186"/>
    <w:rsid w:val="005236B7"/>
    <w:rsid w:val="00534F72"/>
    <w:rsid w:val="0054358A"/>
    <w:rsid w:val="00544EF1"/>
    <w:rsid w:val="00555801"/>
    <w:rsid w:val="00567448"/>
    <w:rsid w:val="00572AE7"/>
    <w:rsid w:val="00576745"/>
    <w:rsid w:val="005776C5"/>
    <w:rsid w:val="00592E1E"/>
    <w:rsid w:val="005A235C"/>
    <w:rsid w:val="005B5FAC"/>
    <w:rsid w:val="005B6B10"/>
    <w:rsid w:val="005C31AB"/>
    <w:rsid w:val="005C4954"/>
    <w:rsid w:val="005D6B29"/>
    <w:rsid w:val="005E41A4"/>
    <w:rsid w:val="005E70A5"/>
    <w:rsid w:val="005F2DC9"/>
    <w:rsid w:val="006075F0"/>
    <w:rsid w:val="00607A4C"/>
    <w:rsid w:val="00612ABC"/>
    <w:rsid w:val="00612B96"/>
    <w:rsid w:val="00617664"/>
    <w:rsid w:val="0062213E"/>
    <w:rsid w:val="006274ED"/>
    <w:rsid w:val="00631DCC"/>
    <w:rsid w:val="00641874"/>
    <w:rsid w:val="0065023A"/>
    <w:rsid w:val="006615C8"/>
    <w:rsid w:val="00661EBC"/>
    <w:rsid w:val="00663A77"/>
    <w:rsid w:val="006744F1"/>
    <w:rsid w:val="00674546"/>
    <w:rsid w:val="006947E0"/>
    <w:rsid w:val="006A1E84"/>
    <w:rsid w:val="006A6FF9"/>
    <w:rsid w:val="006B56C9"/>
    <w:rsid w:val="006C551D"/>
    <w:rsid w:val="006D489B"/>
    <w:rsid w:val="006E0E47"/>
    <w:rsid w:val="006E2F1B"/>
    <w:rsid w:val="006E47F1"/>
    <w:rsid w:val="006F0B1E"/>
    <w:rsid w:val="006F13BB"/>
    <w:rsid w:val="00703F68"/>
    <w:rsid w:val="007054F1"/>
    <w:rsid w:val="00705A74"/>
    <w:rsid w:val="0071199E"/>
    <w:rsid w:val="00724D8E"/>
    <w:rsid w:val="007265C9"/>
    <w:rsid w:val="007439DF"/>
    <w:rsid w:val="00752938"/>
    <w:rsid w:val="00755CD3"/>
    <w:rsid w:val="00756962"/>
    <w:rsid w:val="00762E50"/>
    <w:rsid w:val="00765119"/>
    <w:rsid w:val="00767C8F"/>
    <w:rsid w:val="00774746"/>
    <w:rsid w:val="00775BAD"/>
    <w:rsid w:val="00784348"/>
    <w:rsid w:val="0078764E"/>
    <w:rsid w:val="007911D3"/>
    <w:rsid w:val="00791A9B"/>
    <w:rsid w:val="007923C0"/>
    <w:rsid w:val="00792674"/>
    <w:rsid w:val="007931E8"/>
    <w:rsid w:val="00794347"/>
    <w:rsid w:val="00794B9F"/>
    <w:rsid w:val="007A4898"/>
    <w:rsid w:val="007B2B95"/>
    <w:rsid w:val="007B51ED"/>
    <w:rsid w:val="007C116F"/>
    <w:rsid w:val="007C37E6"/>
    <w:rsid w:val="007C6AD4"/>
    <w:rsid w:val="007D1BAF"/>
    <w:rsid w:val="007E0DB2"/>
    <w:rsid w:val="007E0E94"/>
    <w:rsid w:val="007E398F"/>
    <w:rsid w:val="007E39A9"/>
    <w:rsid w:val="007F2724"/>
    <w:rsid w:val="00802ECC"/>
    <w:rsid w:val="008062E4"/>
    <w:rsid w:val="0080746C"/>
    <w:rsid w:val="0081057F"/>
    <w:rsid w:val="00811052"/>
    <w:rsid w:val="00811611"/>
    <w:rsid w:val="0081718C"/>
    <w:rsid w:val="0083124F"/>
    <w:rsid w:val="00835739"/>
    <w:rsid w:val="008416E1"/>
    <w:rsid w:val="008435B2"/>
    <w:rsid w:val="00847FB5"/>
    <w:rsid w:val="00860006"/>
    <w:rsid w:val="0086471C"/>
    <w:rsid w:val="00864C7F"/>
    <w:rsid w:val="008731D4"/>
    <w:rsid w:val="00873C55"/>
    <w:rsid w:val="00884825"/>
    <w:rsid w:val="008873B2"/>
    <w:rsid w:val="008A4212"/>
    <w:rsid w:val="008A495A"/>
    <w:rsid w:val="008A599D"/>
    <w:rsid w:val="008B02DE"/>
    <w:rsid w:val="008C30C0"/>
    <w:rsid w:val="008D1E57"/>
    <w:rsid w:val="008F4709"/>
    <w:rsid w:val="0090547E"/>
    <w:rsid w:val="00905FEB"/>
    <w:rsid w:val="00912C3D"/>
    <w:rsid w:val="00914FD9"/>
    <w:rsid w:val="0091529E"/>
    <w:rsid w:val="00927700"/>
    <w:rsid w:val="00930713"/>
    <w:rsid w:val="0093747E"/>
    <w:rsid w:val="00937E04"/>
    <w:rsid w:val="0094231F"/>
    <w:rsid w:val="009456A9"/>
    <w:rsid w:val="00965E1D"/>
    <w:rsid w:val="00967C10"/>
    <w:rsid w:val="00970E01"/>
    <w:rsid w:val="00982857"/>
    <w:rsid w:val="009831A5"/>
    <w:rsid w:val="009862AA"/>
    <w:rsid w:val="00986FD2"/>
    <w:rsid w:val="009943A9"/>
    <w:rsid w:val="009944D6"/>
    <w:rsid w:val="0099694E"/>
    <w:rsid w:val="00997CAF"/>
    <w:rsid w:val="009A249D"/>
    <w:rsid w:val="009A3656"/>
    <w:rsid w:val="009A3B2E"/>
    <w:rsid w:val="009A4B6F"/>
    <w:rsid w:val="009B5338"/>
    <w:rsid w:val="009B7BCE"/>
    <w:rsid w:val="009C0576"/>
    <w:rsid w:val="009C49B9"/>
    <w:rsid w:val="009C6FF8"/>
    <w:rsid w:val="009D2CB1"/>
    <w:rsid w:val="009D39C4"/>
    <w:rsid w:val="009D793C"/>
    <w:rsid w:val="009E2F54"/>
    <w:rsid w:val="009F2156"/>
    <w:rsid w:val="009F475B"/>
    <w:rsid w:val="00A00A5C"/>
    <w:rsid w:val="00A02ACC"/>
    <w:rsid w:val="00A04B87"/>
    <w:rsid w:val="00A20489"/>
    <w:rsid w:val="00A23DB4"/>
    <w:rsid w:val="00A27059"/>
    <w:rsid w:val="00A27C1C"/>
    <w:rsid w:val="00A27CCE"/>
    <w:rsid w:val="00A323FC"/>
    <w:rsid w:val="00A33D98"/>
    <w:rsid w:val="00A42378"/>
    <w:rsid w:val="00A463DB"/>
    <w:rsid w:val="00A550E9"/>
    <w:rsid w:val="00A55720"/>
    <w:rsid w:val="00A603B3"/>
    <w:rsid w:val="00A646C5"/>
    <w:rsid w:val="00A65A28"/>
    <w:rsid w:val="00A745C5"/>
    <w:rsid w:val="00A75978"/>
    <w:rsid w:val="00A82121"/>
    <w:rsid w:val="00A8336A"/>
    <w:rsid w:val="00A90B6B"/>
    <w:rsid w:val="00A9296D"/>
    <w:rsid w:val="00AB0828"/>
    <w:rsid w:val="00AB344A"/>
    <w:rsid w:val="00AB5D8C"/>
    <w:rsid w:val="00AC0CA8"/>
    <w:rsid w:val="00AD2207"/>
    <w:rsid w:val="00AD4E6C"/>
    <w:rsid w:val="00AD75E7"/>
    <w:rsid w:val="00AE3128"/>
    <w:rsid w:val="00AE60C8"/>
    <w:rsid w:val="00AE6510"/>
    <w:rsid w:val="00AF3803"/>
    <w:rsid w:val="00B05FC5"/>
    <w:rsid w:val="00B16759"/>
    <w:rsid w:val="00B239A8"/>
    <w:rsid w:val="00B33F41"/>
    <w:rsid w:val="00B423F8"/>
    <w:rsid w:val="00B448AF"/>
    <w:rsid w:val="00B5129F"/>
    <w:rsid w:val="00B51633"/>
    <w:rsid w:val="00B66F3A"/>
    <w:rsid w:val="00B726AD"/>
    <w:rsid w:val="00B731D2"/>
    <w:rsid w:val="00B73DE7"/>
    <w:rsid w:val="00B8462A"/>
    <w:rsid w:val="00B90CF8"/>
    <w:rsid w:val="00B93D6C"/>
    <w:rsid w:val="00BA5DF1"/>
    <w:rsid w:val="00BA7C78"/>
    <w:rsid w:val="00BB02BF"/>
    <w:rsid w:val="00BB1EED"/>
    <w:rsid w:val="00BB3047"/>
    <w:rsid w:val="00BB5603"/>
    <w:rsid w:val="00BB6A7B"/>
    <w:rsid w:val="00BB7D7A"/>
    <w:rsid w:val="00BC14F4"/>
    <w:rsid w:val="00BD1B3C"/>
    <w:rsid w:val="00BD579B"/>
    <w:rsid w:val="00BE3AC9"/>
    <w:rsid w:val="00BF6954"/>
    <w:rsid w:val="00BF7502"/>
    <w:rsid w:val="00C018D3"/>
    <w:rsid w:val="00C063F4"/>
    <w:rsid w:val="00C10D34"/>
    <w:rsid w:val="00C11255"/>
    <w:rsid w:val="00C152A7"/>
    <w:rsid w:val="00C158C7"/>
    <w:rsid w:val="00C22B59"/>
    <w:rsid w:val="00C27F1D"/>
    <w:rsid w:val="00C30666"/>
    <w:rsid w:val="00C321F2"/>
    <w:rsid w:val="00C4213D"/>
    <w:rsid w:val="00C425FB"/>
    <w:rsid w:val="00C42BFE"/>
    <w:rsid w:val="00C42CBB"/>
    <w:rsid w:val="00C46FE8"/>
    <w:rsid w:val="00C52C2F"/>
    <w:rsid w:val="00C648C2"/>
    <w:rsid w:val="00C73E1F"/>
    <w:rsid w:val="00C7651C"/>
    <w:rsid w:val="00C80A9C"/>
    <w:rsid w:val="00C81205"/>
    <w:rsid w:val="00C8521B"/>
    <w:rsid w:val="00C9590F"/>
    <w:rsid w:val="00C95B6B"/>
    <w:rsid w:val="00CA109F"/>
    <w:rsid w:val="00CA359D"/>
    <w:rsid w:val="00CB5AF7"/>
    <w:rsid w:val="00CC3A9A"/>
    <w:rsid w:val="00CD59ED"/>
    <w:rsid w:val="00CE1554"/>
    <w:rsid w:val="00CE641A"/>
    <w:rsid w:val="00CE6E4F"/>
    <w:rsid w:val="00CF05AC"/>
    <w:rsid w:val="00CF4A87"/>
    <w:rsid w:val="00CF5CD5"/>
    <w:rsid w:val="00D06CD8"/>
    <w:rsid w:val="00D113C3"/>
    <w:rsid w:val="00D1520A"/>
    <w:rsid w:val="00D17239"/>
    <w:rsid w:val="00D21703"/>
    <w:rsid w:val="00D252CF"/>
    <w:rsid w:val="00D32BB5"/>
    <w:rsid w:val="00D3698D"/>
    <w:rsid w:val="00D37998"/>
    <w:rsid w:val="00D420BB"/>
    <w:rsid w:val="00D4522F"/>
    <w:rsid w:val="00D45F3C"/>
    <w:rsid w:val="00D55CAF"/>
    <w:rsid w:val="00D61A83"/>
    <w:rsid w:val="00D624DB"/>
    <w:rsid w:val="00D723D4"/>
    <w:rsid w:val="00D73F53"/>
    <w:rsid w:val="00D742DD"/>
    <w:rsid w:val="00D9168C"/>
    <w:rsid w:val="00D916C8"/>
    <w:rsid w:val="00D96F7C"/>
    <w:rsid w:val="00D977D6"/>
    <w:rsid w:val="00DA76F1"/>
    <w:rsid w:val="00DB01C5"/>
    <w:rsid w:val="00DB290E"/>
    <w:rsid w:val="00DD0698"/>
    <w:rsid w:val="00DD18B6"/>
    <w:rsid w:val="00DD58FA"/>
    <w:rsid w:val="00DD5AE6"/>
    <w:rsid w:val="00DE127D"/>
    <w:rsid w:val="00DE4589"/>
    <w:rsid w:val="00DE689C"/>
    <w:rsid w:val="00E00EBC"/>
    <w:rsid w:val="00E02A18"/>
    <w:rsid w:val="00E06539"/>
    <w:rsid w:val="00E1332F"/>
    <w:rsid w:val="00E13645"/>
    <w:rsid w:val="00E15414"/>
    <w:rsid w:val="00E17544"/>
    <w:rsid w:val="00E26E7B"/>
    <w:rsid w:val="00E27A24"/>
    <w:rsid w:val="00E343D6"/>
    <w:rsid w:val="00E40740"/>
    <w:rsid w:val="00E42C97"/>
    <w:rsid w:val="00E45240"/>
    <w:rsid w:val="00E6098F"/>
    <w:rsid w:val="00E71AB3"/>
    <w:rsid w:val="00E8094B"/>
    <w:rsid w:val="00E81475"/>
    <w:rsid w:val="00E82CF4"/>
    <w:rsid w:val="00E869D0"/>
    <w:rsid w:val="00E90460"/>
    <w:rsid w:val="00E90960"/>
    <w:rsid w:val="00E910B5"/>
    <w:rsid w:val="00E93E84"/>
    <w:rsid w:val="00E94104"/>
    <w:rsid w:val="00E95C1D"/>
    <w:rsid w:val="00E97763"/>
    <w:rsid w:val="00EA219E"/>
    <w:rsid w:val="00EB49A9"/>
    <w:rsid w:val="00EB4A1E"/>
    <w:rsid w:val="00EB5ADD"/>
    <w:rsid w:val="00EB65FC"/>
    <w:rsid w:val="00EB7E7B"/>
    <w:rsid w:val="00EC06A9"/>
    <w:rsid w:val="00EC6B57"/>
    <w:rsid w:val="00ED2C76"/>
    <w:rsid w:val="00ED57FF"/>
    <w:rsid w:val="00EE14D7"/>
    <w:rsid w:val="00EE200C"/>
    <w:rsid w:val="00EE3E40"/>
    <w:rsid w:val="00EE78A1"/>
    <w:rsid w:val="00EE7CBE"/>
    <w:rsid w:val="00EF6CF0"/>
    <w:rsid w:val="00F028A5"/>
    <w:rsid w:val="00F14A1D"/>
    <w:rsid w:val="00F22983"/>
    <w:rsid w:val="00F24D2A"/>
    <w:rsid w:val="00F30702"/>
    <w:rsid w:val="00F31693"/>
    <w:rsid w:val="00F340EF"/>
    <w:rsid w:val="00F37CEB"/>
    <w:rsid w:val="00F434B6"/>
    <w:rsid w:val="00F44533"/>
    <w:rsid w:val="00F51706"/>
    <w:rsid w:val="00F51747"/>
    <w:rsid w:val="00F53545"/>
    <w:rsid w:val="00F554CD"/>
    <w:rsid w:val="00F60ABD"/>
    <w:rsid w:val="00F64CA0"/>
    <w:rsid w:val="00F66787"/>
    <w:rsid w:val="00F67478"/>
    <w:rsid w:val="00F678CC"/>
    <w:rsid w:val="00F77015"/>
    <w:rsid w:val="00F85920"/>
    <w:rsid w:val="00F86F88"/>
    <w:rsid w:val="00F874CF"/>
    <w:rsid w:val="00F91B58"/>
    <w:rsid w:val="00F925DF"/>
    <w:rsid w:val="00FA0645"/>
    <w:rsid w:val="00FA0822"/>
    <w:rsid w:val="00FA1803"/>
    <w:rsid w:val="00FA1B04"/>
    <w:rsid w:val="00FA6B27"/>
    <w:rsid w:val="00FC2723"/>
    <w:rsid w:val="00FC43C4"/>
    <w:rsid w:val="00FD3C15"/>
    <w:rsid w:val="00FD66DA"/>
    <w:rsid w:val="00FD7F75"/>
    <w:rsid w:val="00FE2300"/>
    <w:rsid w:val="00FE4AF1"/>
    <w:rsid w:val="00FE71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9ADF9D"/>
  <w15:docId w15:val="{5D248598-922B-42E7-8DED-AD64C880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645"/>
    <w:pPr>
      <w:spacing w:after="200" w:line="276" w:lineRule="auto"/>
    </w:pPr>
    <w:rPr>
      <w:rFonts w:cs="Calibri"/>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82121"/>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A82121"/>
    <w:rPr>
      <w:rFonts w:ascii="Segoe UI" w:hAnsi="Segoe UI" w:cs="Segoe UI"/>
      <w:sz w:val="18"/>
      <w:szCs w:val="18"/>
      <w:lang w:eastAsia="en-US"/>
    </w:rPr>
  </w:style>
  <w:style w:type="table" w:styleId="Reetkatablice">
    <w:name w:val="Table Grid"/>
    <w:basedOn w:val="Obinatablica"/>
    <w:locked/>
    <w:rsid w:val="00BB3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30405F"/>
    <w:pPr>
      <w:tabs>
        <w:tab w:val="center" w:pos="4536"/>
        <w:tab w:val="right" w:pos="9072"/>
      </w:tabs>
    </w:pPr>
  </w:style>
  <w:style w:type="character" w:customStyle="1" w:styleId="ZaglavljeChar">
    <w:name w:val="Zaglavlje Char"/>
    <w:link w:val="Zaglavlje"/>
    <w:uiPriority w:val="99"/>
    <w:rsid w:val="0030405F"/>
    <w:rPr>
      <w:rFonts w:cs="Calibri"/>
      <w:sz w:val="22"/>
      <w:szCs w:val="22"/>
      <w:lang w:eastAsia="en-US"/>
    </w:rPr>
  </w:style>
  <w:style w:type="paragraph" w:styleId="Podnoje">
    <w:name w:val="footer"/>
    <w:basedOn w:val="Normal"/>
    <w:link w:val="PodnojeChar"/>
    <w:uiPriority w:val="99"/>
    <w:unhideWhenUsed/>
    <w:rsid w:val="0030405F"/>
    <w:pPr>
      <w:tabs>
        <w:tab w:val="center" w:pos="4536"/>
        <w:tab w:val="right" w:pos="9072"/>
      </w:tabs>
    </w:pPr>
  </w:style>
  <w:style w:type="character" w:customStyle="1" w:styleId="PodnojeChar">
    <w:name w:val="Podnožje Char"/>
    <w:link w:val="Podnoje"/>
    <w:uiPriority w:val="99"/>
    <w:rsid w:val="0030405F"/>
    <w:rPr>
      <w:rFonts w:cs="Calibri"/>
      <w:sz w:val="22"/>
      <w:szCs w:val="22"/>
      <w:lang w:eastAsia="en-US"/>
    </w:rPr>
  </w:style>
  <w:style w:type="paragraph" w:customStyle="1" w:styleId="box468870">
    <w:name w:val="box_468870"/>
    <w:basedOn w:val="Normal"/>
    <w:rsid w:val="00A90B6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90104">
      <w:bodyDiv w:val="1"/>
      <w:marLeft w:val="0"/>
      <w:marRight w:val="0"/>
      <w:marTop w:val="0"/>
      <w:marBottom w:val="0"/>
      <w:divBdr>
        <w:top w:val="none" w:sz="0" w:space="0" w:color="auto"/>
        <w:left w:val="none" w:sz="0" w:space="0" w:color="auto"/>
        <w:bottom w:val="none" w:sz="0" w:space="0" w:color="auto"/>
        <w:right w:val="none" w:sz="0" w:space="0" w:color="auto"/>
      </w:divBdr>
    </w:div>
    <w:div w:id="487601252">
      <w:bodyDiv w:val="1"/>
      <w:marLeft w:val="0"/>
      <w:marRight w:val="0"/>
      <w:marTop w:val="0"/>
      <w:marBottom w:val="0"/>
      <w:divBdr>
        <w:top w:val="none" w:sz="0" w:space="0" w:color="auto"/>
        <w:left w:val="none" w:sz="0" w:space="0" w:color="auto"/>
        <w:bottom w:val="none" w:sz="0" w:space="0" w:color="auto"/>
        <w:right w:val="none" w:sz="0" w:space="0" w:color="auto"/>
      </w:divBdr>
    </w:div>
    <w:div w:id="873419630">
      <w:bodyDiv w:val="1"/>
      <w:marLeft w:val="0"/>
      <w:marRight w:val="0"/>
      <w:marTop w:val="0"/>
      <w:marBottom w:val="0"/>
      <w:divBdr>
        <w:top w:val="none" w:sz="0" w:space="0" w:color="auto"/>
        <w:left w:val="none" w:sz="0" w:space="0" w:color="auto"/>
        <w:bottom w:val="none" w:sz="0" w:space="0" w:color="auto"/>
        <w:right w:val="none" w:sz="0" w:space="0" w:color="auto"/>
      </w:divBdr>
    </w:div>
    <w:div w:id="1297684878">
      <w:bodyDiv w:val="1"/>
      <w:marLeft w:val="0"/>
      <w:marRight w:val="0"/>
      <w:marTop w:val="0"/>
      <w:marBottom w:val="0"/>
      <w:divBdr>
        <w:top w:val="none" w:sz="0" w:space="0" w:color="auto"/>
        <w:left w:val="none" w:sz="0" w:space="0" w:color="auto"/>
        <w:bottom w:val="none" w:sz="0" w:space="0" w:color="auto"/>
        <w:right w:val="none" w:sz="0" w:space="0" w:color="auto"/>
      </w:divBdr>
    </w:div>
    <w:div w:id="1349138193">
      <w:bodyDiv w:val="1"/>
      <w:marLeft w:val="0"/>
      <w:marRight w:val="0"/>
      <w:marTop w:val="0"/>
      <w:marBottom w:val="0"/>
      <w:divBdr>
        <w:top w:val="none" w:sz="0" w:space="0" w:color="auto"/>
        <w:left w:val="none" w:sz="0" w:space="0" w:color="auto"/>
        <w:bottom w:val="none" w:sz="0" w:space="0" w:color="auto"/>
        <w:right w:val="none" w:sz="0" w:space="0" w:color="auto"/>
      </w:divBdr>
    </w:div>
    <w:div w:id="1805270436">
      <w:bodyDiv w:val="1"/>
      <w:marLeft w:val="0"/>
      <w:marRight w:val="0"/>
      <w:marTop w:val="0"/>
      <w:marBottom w:val="0"/>
      <w:divBdr>
        <w:top w:val="none" w:sz="0" w:space="0" w:color="auto"/>
        <w:left w:val="none" w:sz="0" w:space="0" w:color="auto"/>
        <w:bottom w:val="none" w:sz="0" w:space="0" w:color="auto"/>
        <w:right w:val="none" w:sz="0" w:space="0" w:color="auto"/>
      </w:divBdr>
    </w:div>
    <w:div w:id="181367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872D8-4901-4077-8F3D-5C58E8D2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1884</TotalTime>
  <Pages>4</Pages>
  <Words>1171</Words>
  <Characters>6681</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OSNOVNA ŠKOLA DAVORINA TRSTENJAKA</vt:lpstr>
      <vt:lpstr>OSNOVNA ŠKOLA DAVORINA TRSTENJAKA</vt:lpstr>
    </vt:vector>
  </TitlesOfParts>
  <Company>MZOŠ</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DAVORINA TRSTENJAKA</dc:title>
  <dc:subject/>
  <dc:creator>Zlatko</dc:creator>
  <cp:keywords/>
  <dc:description/>
  <cp:lastModifiedBy>Martina</cp:lastModifiedBy>
  <cp:revision>454</cp:revision>
  <cp:lastPrinted>2023-01-31T11:47:00Z</cp:lastPrinted>
  <dcterms:created xsi:type="dcterms:W3CDTF">2013-02-13T13:23:00Z</dcterms:created>
  <dcterms:modified xsi:type="dcterms:W3CDTF">2024-01-31T16:03:00Z</dcterms:modified>
</cp:coreProperties>
</file>