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6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9D0A1B">
        <w:rPr>
          <w:rFonts w:ascii="Verdana" w:eastAsia="Times New Roman" w:hAnsi="Verdana" w:cs="Times New Roman"/>
          <w:b/>
          <w:bCs/>
          <w:color w:val="000000"/>
          <w:sz w:val="26"/>
        </w:rPr>
        <w:t>35</w:t>
      </w:r>
      <w:r w:rsidR="00267CC0">
        <w:rPr>
          <w:rFonts w:ascii="Verdana" w:eastAsia="Times New Roman" w:hAnsi="Verdana" w:cs="Times New Roman"/>
          <w:b/>
          <w:bCs/>
          <w:color w:val="000000"/>
          <w:sz w:val="26"/>
        </w:rPr>
        <w:t>6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251-202-16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D974B0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28.10.2016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F15761">
        <w:rPr>
          <w:rFonts w:ascii="Verdana" w:eastAsia="Times New Roman" w:hAnsi="Verdana" w:cs="Times New Roman"/>
          <w:b/>
          <w:bCs/>
          <w:color w:val="000000"/>
          <w:sz w:val="26"/>
        </w:rPr>
        <w:t>UČ</w:t>
      </w:r>
      <w:r w:rsidR="0037129E">
        <w:rPr>
          <w:rFonts w:ascii="Verdana" w:eastAsia="Times New Roman" w:hAnsi="Verdana" w:cs="Times New Roman"/>
          <w:b/>
          <w:bCs/>
          <w:color w:val="000000"/>
          <w:sz w:val="26"/>
        </w:rPr>
        <w:t>I</w:t>
      </w:r>
      <w:r w:rsidR="00267CC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TELJ/ICA  ENGLESKOG JEZIKA 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NA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NE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267CC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– 1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</w:t>
      </w:r>
      <w:proofErr w:type="spellStart"/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c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proofErr w:type="spellEnd"/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D974B0">
        <w:rPr>
          <w:rFonts w:ascii="Verdana" w:eastAsia="Times New Roman" w:hAnsi="Verdana" w:cs="Times New Roman"/>
          <w:color w:val="000000"/>
          <w:sz w:val="26"/>
          <w:szCs w:val="26"/>
        </w:rPr>
        <w:t>dbora od 27.10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D974B0">
        <w:rPr>
          <w:rFonts w:ascii="Verdana" w:eastAsia="Times New Roman" w:hAnsi="Verdana" w:cs="Times New Roman"/>
          <w:color w:val="000000"/>
          <w:sz w:val="26"/>
          <w:szCs w:val="26"/>
        </w:rPr>
        <w:t>2016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D974B0" w:rsidRPr="00CF74FA" w:rsidRDefault="00E02267" w:rsidP="00CF7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267CC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Anjom </w:t>
      </w:r>
      <w:proofErr w:type="spellStart"/>
      <w:r w:rsidR="00267CC0">
        <w:rPr>
          <w:rFonts w:ascii="Verdana" w:eastAsia="Times New Roman" w:hAnsi="Verdana" w:cs="Times New Roman"/>
          <w:bCs/>
          <w:color w:val="000000"/>
          <w:sz w:val="26"/>
          <w:szCs w:val="26"/>
        </w:rPr>
        <w:t>Piljek</w:t>
      </w:r>
      <w:proofErr w:type="spellEnd"/>
      <w:r w:rsidR="00267CC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CF74FA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na neodređeno puno radno vrijeme</w:t>
      </w:r>
      <w:r w:rsidR="00267CC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 – profesor engleskog jezika i književnosti i hrvatskog jezika i književnosti</w:t>
      </w:r>
    </w:p>
    <w:p w:rsidR="00E02267" w:rsidRPr="007C3951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221782"/>
    <w:rsid w:val="0026029B"/>
    <w:rsid w:val="00267CC0"/>
    <w:rsid w:val="002F133B"/>
    <w:rsid w:val="0037129E"/>
    <w:rsid w:val="00427EDD"/>
    <w:rsid w:val="00462567"/>
    <w:rsid w:val="004D2F9E"/>
    <w:rsid w:val="004E301F"/>
    <w:rsid w:val="00527CA4"/>
    <w:rsid w:val="00622179"/>
    <w:rsid w:val="006579A1"/>
    <w:rsid w:val="006A476C"/>
    <w:rsid w:val="007C3951"/>
    <w:rsid w:val="007E57A6"/>
    <w:rsid w:val="00832208"/>
    <w:rsid w:val="00885D8B"/>
    <w:rsid w:val="00936510"/>
    <w:rsid w:val="00974C07"/>
    <w:rsid w:val="009D0A1B"/>
    <w:rsid w:val="00A77634"/>
    <w:rsid w:val="00AD4135"/>
    <w:rsid w:val="00B042F6"/>
    <w:rsid w:val="00B92AA3"/>
    <w:rsid w:val="00C17650"/>
    <w:rsid w:val="00C577EB"/>
    <w:rsid w:val="00CC2591"/>
    <w:rsid w:val="00CF74FA"/>
    <w:rsid w:val="00D0204E"/>
    <w:rsid w:val="00D0577F"/>
    <w:rsid w:val="00D505D3"/>
    <w:rsid w:val="00D61B60"/>
    <w:rsid w:val="00D974B0"/>
    <w:rsid w:val="00E02267"/>
    <w:rsid w:val="00E11775"/>
    <w:rsid w:val="00F15761"/>
    <w:rsid w:val="00F660D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32</cp:revision>
  <cp:lastPrinted>2016-10-28T08:20:00Z</cp:lastPrinted>
  <dcterms:created xsi:type="dcterms:W3CDTF">2015-01-29T13:20:00Z</dcterms:created>
  <dcterms:modified xsi:type="dcterms:W3CDTF">2016-10-28T08:20:00Z</dcterms:modified>
</cp:coreProperties>
</file>