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A8" w:rsidRPr="00D04C81" w:rsidRDefault="00A222A8" w:rsidP="00134B03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D04C81">
        <w:rPr>
          <w:rFonts w:ascii="Times New Roman" w:hAnsi="Times New Roman" w:cs="Times New Roman"/>
          <w:sz w:val="24"/>
          <w:szCs w:val="24"/>
          <w:lang w:eastAsia="hr-HR"/>
        </w:rPr>
        <w:t>OŠ Grigora Viteza</w:t>
      </w:r>
    </w:p>
    <w:p w:rsidR="00A222A8" w:rsidRPr="00A222A8" w:rsidRDefault="00A222A8" w:rsidP="0013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22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Kruge 46</w:t>
      </w:r>
      <w:bookmarkStart w:id="0" w:name="_GoBack"/>
      <w:bookmarkEnd w:id="0"/>
    </w:p>
    <w:p w:rsidR="00A222A8" w:rsidRDefault="00A222A8" w:rsidP="00BE4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9109C" w:rsidRPr="0039109C" w:rsidRDefault="0039109C" w:rsidP="00BE4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KRITERIJI ZA ODOBRENJE DOGOVORNOG ODGOVARANJA UČENICIMA  S IZVRSNIM REZULTATIMA U  GLAZBI, SPORTU I PLESU </w:t>
      </w:r>
      <w:r w:rsidR="00D04C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UVJETI KORIŠTENJA ODOBRENE MOGUĆNOSTI</w:t>
      </w:r>
    </w:p>
    <w:p w:rsidR="0039109C" w:rsidRPr="0039109C" w:rsidRDefault="0039109C" w:rsidP="0039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9109C" w:rsidRPr="0039109C" w:rsidRDefault="0039109C" w:rsidP="00A222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Odobrenje dogovornog odgovaranja povlastica je za učenike koji postižu izvrsne rezultate u izvanškolskim aktivnostima (glazbi, sportu ili plesu i dr.) u cilju lakšeg svladavanja nastavnih programa u obveznom osnovnoškolskom  obrazovanju i usklađivanja izvanškolskih obveza u kojima ostvaruju izvrsne rezultate.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302AB" w:rsidRPr="00BE4AEE" w:rsidRDefault="0039109C" w:rsidP="00A222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Dogovorno odgovaranje omogućuje Učiteljsko vijeće:</w:t>
      </w:r>
    </w:p>
    <w:p w:rsidR="009302AB" w:rsidRPr="00BE4AEE" w:rsidRDefault="009302AB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302AB" w:rsidRPr="00BE4AEE" w:rsidRDefault="00D04C81" w:rsidP="00A222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9302AB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čenicima koji imaju rješenje o kategor</w:t>
      </w:r>
      <w:r w:rsidR="00B12247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izaciji sportaša </w:t>
      </w:r>
      <w:r w:rsidR="009302AB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je izdao Hrvatski olimpijski odbor</w:t>
      </w:r>
    </w:p>
    <w:p w:rsidR="0039109C" w:rsidRPr="00BE4AEE" w:rsidRDefault="00D04C81" w:rsidP="00A222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čenicima koji sudjeluju na sportskim natjecanjima državne i međunarod</w:t>
      </w:r>
      <w:r w:rsidR="009302AB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razine i koji 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članovi mlađih kategorija  sportskih reprezentacija Republike Hrvatske</w:t>
      </w:r>
    </w:p>
    <w:p w:rsidR="0039109C" w:rsidRPr="00BE4AEE" w:rsidRDefault="00D04C81" w:rsidP="00A222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čenicima umjetničkih (glazbenih, baletnih ili plesnih) škola koji se natječu na natjecanjima državne i međunarodne razine.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9109C" w:rsidRPr="0028633C" w:rsidRDefault="0039109C" w:rsidP="0028633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svrhu priznavanja mogućnosti odgovaranja po dogovoru  učenik/roditelj treba</w:t>
      </w:r>
      <w:r w:rsidR="009D1A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04C81"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odnijeti </w:t>
      </w:r>
      <w:r w:rsidR="00B12247"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molbu Učiteljskom vijeću</w:t>
      </w:r>
      <w:r w:rsidR="00B12247"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</w:t>
      </w:r>
      <w:r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riložiti potrebnu dokumentaciju</w:t>
      </w:r>
      <w:r w:rsidR="0028633C" w:rsidRP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12247" w:rsidRPr="00BE4AEE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2247" w:rsidRPr="0039109C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</w:t>
      </w:r>
      <w:r w:rsid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B12247" w:rsidRPr="00BE4AEE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9109C" w:rsidRDefault="00D04C81" w:rsidP="00A222A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</w:t>
      </w:r>
      <w:r w:rsidR="00B12247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otokopiju rješenja o kategorizaciji sportaša ili potvrdu sportskog saveza 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pojedinog sporta  o redovitim treninzima i pripremanju za natjecanja  na državnoj i</w:t>
      </w:r>
      <w:r w:rsidR="00B12247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/ili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međunarodnoj razini</w:t>
      </w:r>
      <w:r w:rsidR="00B12247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koju potpisuje predsjed</w:t>
      </w:r>
      <w:r w:rsidR="00B12247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nik ili tajnik sportskog saveza</w:t>
      </w:r>
    </w:p>
    <w:p w:rsidR="00BE4AEE" w:rsidRPr="00BE4AEE" w:rsidRDefault="00D04C81" w:rsidP="00A222A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A222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 treniranja i natjecanja  tekuće natjecateljske sezone</w:t>
      </w:r>
      <w:r w:rsid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koju potpisuje predsjednik ili tajnik sportskog kluba.</w:t>
      </w:r>
    </w:p>
    <w:p w:rsidR="00B12247" w:rsidRPr="00BE4AEE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2247" w:rsidRPr="00BE4AEE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Umjetnost</w:t>
      </w:r>
      <w:r w:rsidR="002863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B12247" w:rsidRPr="00BE4AEE" w:rsidRDefault="00B12247" w:rsidP="00A2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9109C" w:rsidRPr="00BE4AEE" w:rsidRDefault="00D04C81" w:rsidP="00A222A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otvrdu o upisu u srednju umjetničku školu  (glazbenu, plesnu ili baletnu) za tekuću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astavnu godinu</w:t>
      </w:r>
    </w:p>
    <w:p w:rsidR="0039109C" w:rsidRPr="00BE4AEE" w:rsidRDefault="00D04C81" w:rsidP="00A222A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otvrdu o izvrsnosti u bavljenju glazbom ili plesom na državnoj </w:t>
      </w:r>
      <w:r w:rsid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i/</w:t>
      </w:r>
      <w:r w:rsidR="0039109C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međunarodnoj razini za tekuću nastavnu godinu koju potpisuje ravnatelj umjetničke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6C06" w:rsidRPr="004E6E75" w:rsidRDefault="001A2AE3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Navedenu dokumentaciju potrebno je predati </w:t>
      </w:r>
      <w:r w:rsidR="00072F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do 30. rujna</w:t>
      </w:r>
      <w:r w:rsidR="001670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tekuće </w:t>
      </w:r>
      <w:r w:rsidR="00072F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školske godine </w:t>
      </w:r>
      <w:r w:rsidR="00BF5BC8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</w:t>
      </w:r>
      <w:r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osobn</w:t>
      </w:r>
      <w:r w:rsidR="00A222A8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o</w:t>
      </w:r>
      <w:r w:rsidR="00BF5BC8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ili </w:t>
      </w:r>
      <w:r w:rsidR="00A222A8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poštom (OŠ Grigora Viteza, Kruge 46, 10000 Zagreb)</w:t>
      </w:r>
      <w:r w:rsidR="00686C06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te na e-mail</w:t>
      </w:r>
      <w:r w:rsidR="00197BA7" w:rsidRPr="003E3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 adresu</w:t>
      </w:r>
      <w:hyperlink r:id="rId8" w:history="1">
        <w:r w:rsidR="00EA1009" w:rsidRPr="00265E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tajnistvo@os-gviteza-zg.skole.hr</w:t>
        </w:r>
      </w:hyperlink>
    </w:p>
    <w:p w:rsidR="0039109C" w:rsidRPr="0039109C" w:rsidRDefault="0039109C" w:rsidP="00A222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Dogovorno odgovaranje  može se odnositi na cijelu nastavnu godinu ili na određena razdoblja u nastavnoj godini, ovisno o priloženom planu treniranja/vježbanja i natjecanja na državnoj </w:t>
      </w:r>
      <w:r w:rsid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i/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međunarodnoj razini.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9109C" w:rsidRPr="0039109C" w:rsidRDefault="0039109C" w:rsidP="00A222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Obveza učenika/roditelja  je uz molbu i potvrde priložiti polugodišnji kalendar aktivnosti u</w:t>
      </w:r>
      <w:r w:rsidR="009302AB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čenika koji potpisuje </w:t>
      </w:r>
      <w:r w:rsidR="00134B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sportski klub (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I. polugodište najkasnije početkom listopada,</w:t>
      </w:r>
      <w:r w:rsidR="009302AB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za II. polugodište najkasnije početkom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veljače).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Predmetni učitelj i učenik dogovorit će plan odgovaranja i pisanih</w:t>
      </w:r>
      <w:r w:rsid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provjera. Predmetni učitelj ć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pod bilješke u e-dnevnik</w:t>
      </w:r>
      <w:r w:rsidR="00072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34B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zapisati dogovor s učenikom (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vrijeme, način, sadržaj ocjenjivanja nastavnog sadržaja).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slučajevima unaprijed najavljenih opravdanih izostanaka ili bolesti, termini odgovaranja mogu se iznimno mijenjati u dogovoru s predmetnim učiteljem.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9109C" w:rsidRPr="0039109C" w:rsidRDefault="0039109C" w:rsidP="00A22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Dužnost učenika je voditi brig</w:t>
      </w:r>
      <w:r w:rsid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 svojim obvezama 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poštivati raspored dogovorenih termina. Ukoliko se učenik ne bude pridržavao dogovora s učiteljem, učitelj može provjeriti učenikovo znanje  na prvom sljedećem satu  na kojem je učenik nazočan.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9109C" w:rsidRPr="0039109C" w:rsidRDefault="0039109C" w:rsidP="00A22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učeniku tijekom nastavne godine izrečena pedagoška mjera ( opomena, ukor ili strogi ukor) gubi pravo na dogovoreno odgovaranje. Ako članovi Razrednog vijeća zaključe da učenik izbjegava provjere znanja i ne izvršava svoje obveze na zadovoljavajući način, odluka o dogovornom odgovaranju može se ukinuti na sjednici Učiteljskog vijeća.</w:t>
      </w:r>
    </w:p>
    <w:p w:rsidR="0039109C" w:rsidRPr="0039109C" w:rsidRDefault="0039109C" w:rsidP="00A22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A2AE3" w:rsidRDefault="0039109C" w:rsidP="00A222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kojem je odobreno dogovorno odgovaranje biti će vrednovan prema kriterijima ocjenjivanja iz pojedinog predmeta. Povlastica dogovornog odgovaranja ne podrazumijeva ublažavanje kriterija u odgojnom smislu</w:t>
      </w:r>
      <w:r w:rsidR="00345F32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391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kao ni obrazovnom ( u smislu smanjenja gradiva za nastavnu godinu ili u sm</w:t>
      </w:r>
      <w:r w:rsidR="00345F32" w:rsidRPr="00BE4A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islu više ocjene).</w:t>
      </w:r>
    </w:p>
    <w:p w:rsidR="001A2AE3" w:rsidRDefault="001A2AE3" w:rsidP="001A2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izradu kriterija odgovaranja po dogovoru:</w:t>
      </w:r>
    </w:p>
    <w:p w:rsid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r w:rsidR="00D04C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 Brezak, prof.</w:t>
      </w:r>
    </w:p>
    <w:p w:rsid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Tomislav Vilenica, prof.</w:t>
      </w:r>
    </w:p>
    <w:p w:rsidR="001A2AE3" w:rsidRPr="001A2AE3" w:rsidRDefault="001A2AE3" w:rsidP="001A2A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Sanja Kljaić Paripović, soc.rad.</w:t>
      </w:r>
    </w:p>
    <w:sectPr w:rsidR="001A2AE3" w:rsidRPr="001A2AE3" w:rsidSect="00A22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4" w:rsidRDefault="00CD4554" w:rsidP="00EA1009">
      <w:pPr>
        <w:spacing w:after="0" w:line="240" w:lineRule="auto"/>
      </w:pPr>
      <w:r>
        <w:separator/>
      </w:r>
    </w:p>
  </w:endnote>
  <w:endnote w:type="continuationSeparator" w:id="0">
    <w:p w:rsidR="00CD4554" w:rsidRDefault="00CD4554" w:rsidP="00EA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4" w:rsidRDefault="00CD4554" w:rsidP="00EA1009">
      <w:pPr>
        <w:spacing w:after="0" w:line="240" w:lineRule="auto"/>
      </w:pPr>
      <w:r>
        <w:separator/>
      </w:r>
    </w:p>
  </w:footnote>
  <w:footnote w:type="continuationSeparator" w:id="0">
    <w:p w:rsidR="00CD4554" w:rsidRDefault="00CD4554" w:rsidP="00EA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8E4"/>
    <w:multiLevelType w:val="multilevel"/>
    <w:tmpl w:val="DD88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02CAF"/>
    <w:multiLevelType w:val="hybridMultilevel"/>
    <w:tmpl w:val="816CB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18E8"/>
    <w:multiLevelType w:val="multilevel"/>
    <w:tmpl w:val="877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33A"/>
    <w:multiLevelType w:val="hybridMultilevel"/>
    <w:tmpl w:val="97F87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C4CE2"/>
    <w:multiLevelType w:val="hybridMultilevel"/>
    <w:tmpl w:val="658E6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339"/>
    <w:multiLevelType w:val="multilevel"/>
    <w:tmpl w:val="3A5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E1445"/>
    <w:multiLevelType w:val="multilevel"/>
    <w:tmpl w:val="910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D225C"/>
    <w:multiLevelType w:val="hybridMultilevel"/>
    <w:tmpl w:val="AC420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E5922"/>
    <w:multiLevelType w:val="multilevel"/>
    <w:tmpl w:val="6838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D167E"/>
    <w:multiLevelType w:val="multilevel"/>
    <w:tmpl w:val="4C9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02018"/>
    <w:multiLevelType w:val="multilevel"/>
    <w:tmpl w:val="D250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03A1A"/>
    <w:multiLevelType w:val="multilevel"/>
    <w:tmpl w:val="801E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E7B84"/>
    <w:multiLevelType w:val="multilevel"/>
    <w:tmpl w:val="7A2A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71E9"/>
    <w:multiLevelType w:val="multilevel"/>
    <w:tmpl w:val="96B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startOverride w:val="2"/>
    </w:lvlOverride>
  </w:num>
  <w:num w:numId="3">
    <w:abstractNumId w:val="12"/>
  </w:num>
  <w:num w:numId="4">
    <w:abstractNumId w:val="13"/>
    <w:lvlOverride w:ilvl="0">
      <w:startOverride w:val="3"/>
    </w:lvlOverride>
  </w:num>
  <w:num w:numId="5">
    <w:abstractNumId w:val="10"/>
  </w:num>
  <w:num w:numId="6">
    <w:abstractNumId w:val="5"/>
    <w:lvlOverride w:ilvl="0">
      <w:startOverride w:val="4"/>
    </w:lvlOverride>
  </w:num>
  <w:num w:numId="7">
    <w:abstractNumId w:val="11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8"/>
    <w:lvlOverride w:ilvl="0">
      <w:startOverride w:val="8"/>
    </w:lvlOverride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336"/>
    <w:rsid w:val="00072F5A"/>
    <w:rsid w:val="00134B03"/>
    <w:rsid w:val="00134E6D"/>
    <w:rsid w:val="00167066"/>
    <w:rsid w:val="00197BA7"/>
    <w:rsid w:val="001A2AE3"/>
    <w:rsid w:val="0028633C"/>
    <w:rsid w:val="00314D86"/>
    <w:rsid w:val="00345F32"/>
    <w:rsid w:val="0039109C"/>
    <w:rsid w:val="003E3C06"/>
    <w:rsid w:val="004E6E75"/>
    <w:rsid w:val="004F130D"/>
    <w:rsid w:val="00686C06"/>
    <w:rsid w:val="008325EB"/>
    <w:rsid w:val="00884E02"/>
    <w:rsid w:val="008C360C"/>
    <w:rsid w:val="008C3619"/>
    <w:rsid w:val="009302AB"/>
    <w:rsid w:val="009472F9"/>
    <w:rsid w:val="009D1AE8"/>
    <w:rsid w:val="00A222A8"/>
    <w:rsid w:val="00A3532F"/>
    <w:rsid w:val="00AC6F00"/>
    <w:rsid w:val="00B01833"/>
    <w:rsid w:val="00B12247"/>
    <w:rsid w:val="00BE4AEE"/>
    <w:rsid w:val="00BF5BC8"/>
    <w:rsid w:val="00C07DEB"/>
    <w:rsid w:val="00CD4554"/>
    <w:rsid w:val="00D04C81"/>
    <w:rsid w:val="00D51E22"/>
    <w:rsid w:val="00EA1009"/>
    <w:rsid w:val="00EE6336"/>
    <w:rsid w:val="00F8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A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6F0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09"/>
  </w:style>
  <w:style w:type="paragraph" w:styleId="Footer">
    <w:name w:val="footer"/>
    <w:basedOn w:val="Normal"/>
    <w:link w:val="FooterChar"/>
    <w:uiPriority w:val="99"/>
    <w:unhideWhenUsed/>
    <w:rsid w:val="00EA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09"/>
  </w:style>
  <w:style w:type="character" w:styleId="FollowedHyperlink">
    <w:name w:val="FollowedHyperlink"/>
    <w:basedOn w:val="DefaultParagraphFont"/>
    <w:uiPriority w:val="99"/>
    <w:semiHidden/>
    <w:unhideWhenUsed/>
    <w:rsid w:val="00EA10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os-gviteza-zg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Ucenik</dc:creator>
  <cp:lastModifiedBy>vlatka troha</cp:lastModifiedBy>
  <cp:revision>5</cp:revision>
  <dcterms:created xsi:type="dcterms:W3CDTF">2020-11-20T09:21:00Z</dcterms:created>
  <dcterms:modified xsi:type="dcterms:W3CDTF">2020-12-18T14:47:00Z</dcterms:modified>
</cp:coreProperties>
</file>