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73D35" w14:textId="1344C91E" w:rsidR="003A48F7" w:rsidRPr="000404DB" w:rsidRDefault="003A48F7" w:rsidP="003A48F7">
      <w:pPr>
        <w:spacing w:after="0" w:line="276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OŠ GRIGORA VITEZA</w:t>
      </w:r>
    </w:p>
    <w:p w14:paraId="33B0164C" w14:textId="77777777" w:rsidR="003A48F7" w:rsidRPr="000404DB" w:rsidRDefault="003A48F7" w:rsidP="003A48F7">
      <w:pPr>
        <w:spacing w:after="0" w:line="276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ZAGREB, KRUGE 46</w:t>
      </w:r>
    </w:p>
    <w:p w14:paraId="0D1BF45E" w14:textId="6CF1F5FE" w:rsidR="001534E8" w:rsidRPr="000404DB" w:rsidRDefault="001534E8" w:rsidP="003A48F7">
      <w:pPr>
        <w:spacing w:after="0" w:line="276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KLASA: 007-04/25-04/</w:t>
      </w:r>
      <w:r w:rsidR="00EA4D57">
        <w:rPr>
          <w:rFonts w:cs="Arial"/>
          <w:szCs w:val="24"/>
        </w:rPr>
        <w:t>02</w:t>
      </w:r>
    </w:p>
    <w:p w14:paraId="047A689C" w14:textId="77777777" w:rsidR="001534E8" w:rsidRPr="000404DB" w:rsidRDefault="001534E8" w:rsidP="003A48F7">
      <w:pPr>
        <w:spacing w:after="0" w:line="276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URBROJ: 251-202-25-01</w:t>
      </w:r>
    </w:p>
    <w:p w14:paraId="3EB588D5" w14:textId="77777777" w:rsidR="00DC127E" w:rsidRPr="000404DB" w:rsidRDefault="00DC127E" w:rsidP="00B93D59">
      <w:pPr>
        <w:spacing w:after="0" w:line="360" w:lineRule="auto"/>
        <w:rPr>
          <w:rFonts w:cs="Arial"/>
          <w:b/>
          <w:bCs/>
          <w:szCs w:val="24"/>
        </w:rPr>
      </w:pPr>
    </w:p>
    <w:p w14:paraId="4AD608D3" w14:textId="4E71A324" w:rsidR="001534E8" w:rsidRPr="000404DB" w:rsidRDefault="001534E8" w:rsidP="003A48F7">
      <w:pPr>
        <w:spacing w:after="0" w:line="360" w:lineRule="auto"/>
        <w:jc w:val="center"/>
        <w:rPr>
          <w:rFonts w:cs="Arial"/>
          <w:b/>
          <w:bCs/>
          <w:szCs w:val="24"/>
        </w:rPr>
      </w:pPr>
      <w:r w:rsidRPr="000404DB">
        <w:rPr>
          <w:rFonts w:cs="Arial"/>
          <w:b/>
          <w:bCs/>
          <w:szCs w:val="24"/>
        </w:rPr>
        <w:t xml:space="preserve">Zapisnik </w:t>
      </w:r>
      <w:r w:rsidR="00285E58">
        <w:rPr>
          <w:rFonts w:cs="Arial"/>
          <w:b/>
          <w:bCs/>
          <w:szCs w:val="24"/>
        </w:rPr>
        <w:t>1</w:t>
      </w:r>
      <w:r w:rsidRPr="000404DB">
        <w:rPr>
          <w:rFonts w:cs="Arial"/>
          <w:b/>
          <w:bCs/>
          <w:szCs w:val="24"/>
        </w:rPr>
        <w:t>. sjednice Školskog odbora</w:t>
      </w:r>
      <w:r w:rsidR="00687AEA" w:rsidRPr="000404DB">
        <w:rPr>
          <w:rFonts w:cs="Arial"/>
          <w:b/>
          <w:bCs/>
          <w:szCs w:val="24"/>
        </w:rPr>
        <w:t xml:space="preserve">  </w:t>
      </w:r>
    </w:p>
    <w:p w14:paraId="7A0997BE" w14:textId="77777777" w:rsidR="00687AEA" w:rsidRPr="000404DB" w:rsidRDefault="00687AEA" w:rsidP="003A48F7">
      <w:pPr>
        <w:spacing w:after="0" w:line="360" w:lineRule="auto"/>
        <w:rPr>
          <w:rFonts w:cs="Arial"/>
          <w:szCs w:val="24"/>
        </w:rPr>
      </w:pPr>
    </w:p>
    <w:p w14:paraId="09A1E71F" w14:textId="0EA64FFC" w:rsidR="00687AEA" w:rsidRPr="000404DB" w:rsidRDefault="00CF40F8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S</w:t>
      </w:r>
      <w:r w:rsidR="00687AEA" w:rsidRPr="000404DB">
        <w:rPr>
          <w:rFonts w:cs="Arial"/>
          <w:szCs w:val="24"/>
        </w:rPr>
        <w:t xml:space="preserve">jednica je održana </w:t>
      </w:r>
      <w:r w:rsidR="00285E58">
        <w:rPr>
          <w:rFonts w:cs="Arial"/>
          <w:szCs w:val="24"/>
        </w:rPr>
        <w:t>2</w:t>
      </w:r>
      <w:r w:rsidR="00687AEA" w:rsidRPr="000404DB">
        <w:rPr>
          <w:rFonts w:cs="Arial"/>
          <w:szCs w:val="24"/>
        </w:rPr>
        <w:t xml:space="preserve">. </w:t>
      </w:r>
      <w:r w:rsidR="00285E58">
        <w:rPr>
          <w:rFonts w:cs="Arial"/>
          <w:szCs w:val="24"/>
        </w:rPr>
        <w:t>veljače</w:t>
      </w:r>
      <w:r w:rsidR="00687AEA" w:rsidRPr="000404DB">
        <w:rPr>
          <w:rFonts w:cs="Arial"/>
          <w:szCs w:val="24"/>
        </w:rPr>
        <w:t xml:space="preserve"> 202</w:t>
      </w:r>
      <w:r w:rsidR="00285E58">
        <w:rPr>
          <w:rFonts w:cs="Arial"/>
          <w:szCs w:val="24"/>
        </w:rPr>
        <w:t>6</w:t>
      </w:r>
      <w:r w:rsidR="00687AEA" w:rsidRPr="000404DB">
        <w:rPr>
          <w:rFonts w:cs="Arial"/>
          <w:szCs w:val="24"/>
        </w:rPr>
        <w:t>. s početkom u 1</w:t>
      </w:r>
      <w:r w:rsidRPr="000404DB">
        <w:rPr>
          <w:rFonts w:cs="Arial"/>
          <w:szCs w:val="24"/>
        </w:rPr>
        <w:t>7</w:t>
      </w:r>
      <w:r w:rsidR="00687AEA" w:rsidRPr="000404DB">
        <w:rPr>
          <w:rFonts w:cs="Arial"/>
          <w:szCs w:val="24"/>
        </w:rPr>
        <w:t>:</w:t>
      </w:r>
      <w:r w:rsidR="006E16FE" w:rsidRPr="000404DB">
        <w:rPr>
          <w:rFonts w:cs="Arial"/>
          <w:szCs w:val="24"/>
        </w:rPr>
        <w:t>00</w:t>
      </w:r>
      <w:r w:rsidR="00687AEA" w:rsidRPr="000404DB">
        <w:rPr>
          <w:rFonts w:cs="Arial"/>
          <w:szCs w:val="24"/>
        </w:rPr>
        <w:t xml:space="preserve"> sati .</w:t>
      </w:r>
    </w:p>
    <w:p w14:paraId="524AD099" w14:textId="17650FB3" w:rsidR="001534E8" w:rsidRDefault="001534E8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Nazočni</w:t>
      </w:r>
      <w:r w:rsidR="00687AEA" w:rsidRPr="000404DB">
        <w:rPr>
          <w:rFonts w:cs="Arial"/>
          <w:szCs w:val="24"/>
        </w:rPr>
        <w:t xml:space="preserve"> su članovi Školskog odbora</w:t>
      </w:r>
      <w:r w:rsidRPr="000404DB">
        <w:rPr>
          <w:rFonts w:cs="Arial"/>
          <w:szCs w:val="24"/>
        </w:rPr>
        <w:t xml:space="preserve">: </w:t>
      </w:r>
      <w:r w:rsidR="00807235" w:rsidRPr="000404DB">
        <w:rPr>
          <w:rFonts w:cs="Arial"/>
          <w:szCs w:val="24"/>
        </w:rPr>
        <w:t>Maja Vunderl Pasarić</w:t>
      </w:r>
      <w:r w:rsidR="00687AEA" w:rsidRPr="000404DB">
        <w:rPr>
          <w:rFonts w:cs="Arial"/>
          <w:szCs w:val="24"/>
        </w:rPr>
        <w:t xml:space="preserve"> (predsjednica)</w:t>
      </w:r>
      <w:r w:rsidRPr="000404DB">
        <w:rPr>
          <w:rFonts w:cs="Arial"/>
          <w:szCs w:val="24"/>
        </w:rPr>
        <w:t xml:space="preserve">, </w:t>
      </w:r>
      <w:r w:rsidR="00687AEA" w:rsidRPr="000404DB">
        <w:rPr>
          <w:rFonts w:cs="Arial"/>
          <w:szCs w:val="24"/>
        </w:rPr>
        <w:t xml:space="preserve">Natalija </w:t>
      </w:r>
      <w:r w:rsidRPr="000404DB">
        <w:rPr>
          <w:rFonts w:cs="Arial"/>
          <w:szCs w:val="24"/>
        </w:rPr>
        <w:t>Stanić,</w:t>
      </w:r>
      <w:r w:rsidR="006E16FE" w:rsidRPr="000404DB">
        <w:rPr>
          <w:rFonts w:cs="Arial"/>
          <w:szCs w:val="24"/>
        </w:rPr>
        <w:t xml:space="preserve"> </w:t>
      </w:r>
      <w:r w:rsidR="00285E58">
        <w:rPr>
          <w:rFonts w:cs="Arial"/>
          <w:szCs w:val="24"/>
        </w:rPr>
        <w:t xml:space="preserve">Slavica Šimić, </w:t>
      </w:r>
      <w:r w:rsidR="006E16FE" w:rsidRPr="000404DB">
        <w:rPr>
          <w:rFonts w:cs="Arial"/>
          <w:szCs w:val="24"/>
        </w:rPr>
        <w:t xml:space="preserve">Ivana Božić </w:t>
      </w:r>
      <w:proofErr w:type="spellStart"/>
      <w:r w:rsidR="006E16FE" w:rsidRPr="000404DB">
        <w:rPr>
          <w:rFonts w:cs="Arial"/>
          <w:szCs w:val="24"/>
        </w:rPr>
        <w:t>Valkaj</w:t>
      </w:r>
      <w:proofErr w:type="spellEnd"/>
      <w:r w:rsidR="00807235" w:rsidRPr="000404DB">
        <w:rPr>
          <w:rFonts w:cs="Arial"/>
          <w:szCs w:val="24"/>
        </w:rPr>
        <w:t xml:space="preserve">, </w:t>
      </w:r>
      <w:r w:rsidR="00687AEA" w:rsidRPr="000404DB">
        <w:rPr>
          <w:rFonts w:cs="Arial"/>
          <w:szCs w:val="24"/>
        </w:rPr>
        <w:t xml:space="preserve">Martina </w:t>
      </w:r>
      <w:r w:rsidRPr="000404DB">
        <w:rPr>
          <w:rFonts w:cs="Arial"/>
          <w:szCs w:val="24"/>
        </w:rPr>
        <w:t xml:space="preserve">Čoga </w:t>
      </w:r>
      <w:r w:rsidR="00687AEA" w:rsidRPr="000404DB">
        <w:rPr>
          <w:rFonts w:cs="Arial"/>
          <w:szCs w:val="24"/>
        </w:rPr>
        <w:t>Pogačić</w:t>
      </w:r>
      <w:r w:rsidR="00A7441E" w:rsidRPr="000404DB">
        <w:rPr>
          <w:rFonts w:cs="Arial"/>
          <w:szCs w:val="24"/>
        </w:rPr>
        <w:t>.</w:t>
      </w:r>
    </w:p>
    <w:p w14:paraId="5EF34F44" w14:textId="33FFFF7D" w:rsidR="00B55821" w:rsidRPr="000404DB" w:rsidRDefault="00B55821" w:rsidP="0093141D">
      <w:pPr>
        <w:spacing w:after="0"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Ostali nazočni: Tatjana Šikić (ravnateljica)</w:t>
      </w:r>
    </w:p>
    <w:p w14:paraId="45A470C6" w14:textId="1B17FF6D" w:rsidR="00A7441E" w:rsidRPr="000404DB" w:rsidRDefault="00A7441E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 xml:space="preserve">Odsutni: </w:t>
      </w:r>
      <w:r w:rsidR="00285E58" w:rsidRPr="000404DB">
        <w:rPr>
          <w:rFonts w:cs="Arial"/>
          <w:szCs w:val="24"/>
        </w:rPr>
        <w:t xml:space="preserve">Vatroslav Miloš,  </w:t>
      </w:r>
      <w:r w:rsidR="00B55821" w:rsidRPr="000404DB">
        <w:rPr>
          <w:rFonts w:cs="Arial"/>
          <w:szCs w:val="24"/>
        </w:rPr>
        <w:t xml:space="preserve">Andrej </w:t>
      </w:r>
      <w:proofErr w:type="spellStart"/>
      <w:r w:rsidR="00B55821" w:rsidRPr="000404DB">
        <w:rPr>
          <w:rFonts w:cs="Arial"/>
          <w:szCs w:val="24"/>
        </w:rPr>
        <w:t>Kajganić</w:t>
      </w:r>
      <w:proofErr w:type="spellEnd"/>
    </w:p>
    <w:p w14:paraId="6901732A" w14:textId="77777777" w:rsidR="00A7441E" w:rsidRPr="000404DB" w:rsidRDefault="00A7441E" w:rsidP="0093141D">
      <w:pPr>
        <w:spacing w:after="0" w:line="360" w:lineRule="auto"/>
        <w:jc w:val="both"/>
        <w:rPr>
          <w:rFonts w:cs="Arial"/>
          <w:szCs w:val="24"/>
        </w:rPr>
      </w:pPr>
    </w:p>
    <w:p w14:paraId="449F6D91" w14:textId="62DECEB6" w:rsidR="00687AEA" w:rsidRPr="000404DB" w:rsidRDefault="00687AEA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Na početku sjednice predsjednica predlaže sljedeći</w:t>
      </w:r>
    </w:p>
    <w:p w14:paraId="1197D70B" w14:textId="77777777" w:rsidR="00687AEA" w:rsidRPr="000404DB" w:rsidRDefault="00687AEA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Dnevni red:</w:t>
      </w:r>
    </w:p>
    <w:p w14:paraId="744FEF4F" w14:textId="6A07C21F" w:rsidR="00B55821" w:rsidRPr="00285E58" w:rsidRDefault="00CF40F8" w:rsidP="00285E58">
      <w:pPr>
        <w:pStyle w:val="Tijelotek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t xml:space="preserve">Verifikacija zapisnika </w:t>
      </w:r>
      <w:bookmarkStart w:id="0" w:name="_Hlk212102590"/>
      <w:r w:rsidR="00B55821">
        <w:rPr>
          <w:rFonts w:ascii="Arial" w:hAnsi="Arial" w:cs="Arial"/>
          <w:sz w:val="24"/>
        </w:rPr>
        <w:t>4</w:t>
      </w:r>
      <w:r w:rsidR="00285E58">
        <w:rPr>
          <w:rFonts w:ascii="Arial" w:hAnsi="Arial" w:cs="Arial"/>
          <w:sz w:val="24"/>
        </w:rPr>
        <w:t>9</w:t>
      </w:r>
      <w:r w:rsidRPr="00B55821">
        <w:rPr>
          <w:rFonts w:ascii="Arial" w:hAnsi="Arial" w:cs="Arial"/>
          <w:sz w:val="24"/>
        </w:rPr>
        <w:t xml:space="preserve">. sjednice ŠO OŠ Grigora Viteza održane </w:t>
      </w:r>
      <w:r w:rsidR="00285E58">
        <w:rPr>
          <w:rFonts w:ascii="Arial" w:hAnsi="Arial" w:cs="Arial"/>
          <w:sz w:val="24"/>
        </w:rPr>
        <w:t>12</w:t>
      </w:r>
      <w:r w:rsidRPr="00B55821">
        <w:rPr>
          <w:rFonts w:ascii="Arial" w:hAnsi="Arial" w:cs="Arial"/>
          <w:sz w:val="24"/>
        </w:rPr>
        <w:t>.1</w:t>
      </w:r>
      <w:r w:rsidR="00285E58">
        <w:rPr>
          <w:rFonts w:ascii="Arial" w:hAnsi="Arial" w:cs="Arial"/>
          <w:sz w:val="24"/>
        </w:rPr>
        <w:t>1</w:t>
      </w:r>
      <w:r w:rsidRPr="00B55821">
        <w:rPr>
          <w:rFonts w:ascii="Arial" w:hAnsi="Arial" w:cs="Arial"/>
          <w:sz w:val="24"/>
        </w:rPr>
        <w:t xml:space="preserve">. 2025. godine </w:t>
      </w:r>
    </w:p>
    <w:p w14:paraId="6DB75309" w14:textId="5D571E28" w:rsidR="00CF40F8" w:rsidRPr="00285E58" w:rsidRDefault="00B55821" w:rsidP="00285E58">
      <w:pPr>
        <w:pStyle w:val="Tijelotek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Radni odnosi</w:t>
      </w:r>
      <w:bookmarkStart w:id="1" w:name="_Hlk214002908"/>
      <w:bookmarkEnd w:id="0"/>
    </w:p>
    <w:bookmarkEnd w:id="1"/>
    <w:p w14:paraId="2CF97D2D" w14:textId="77777777" w:rsidR="00CF40F8" w:rsidRPr="000404DB" w:rsidRDefault="00CF40F8" w:rsidP="00CF40F8">
      <w:pPr>
        <w:pStyle w:val="Tijelotek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0404DB">
        <w:rPr>
          <w:rFonts w:ascii="Arial" w:hAnsi="Arial" w:cs="Arial"/>
          <w:sz w:val="24"/>
        </w:rPr>
        <w:t>Razno</w:t>
      </w:r>
    </w:p>
    <w:p w14:paraId="026964E6" w14:textId="77777777" w:rsidR="00CF40F8" w:rsidRPr="000404DB" w:rsidRDefault="00CF40F8" w:rsidP="0093141D">
      <w:pPr>
        <w:spacing w:after="0" w:line="360" w:lineRule="auto"/>
        <w:jc w:val="both"/>
        <w:rPr>
          <w:rFonts w:cs="Arial"/>
          <w:szCs w:val="24"/>
        </w:rPr>
      </w:pPr>
    </w:p>
    <w:p w14:paraId="528B7285" w14:textId="3C938530" w:rsidR="001534E8" w:rsidRPr="000404DB" w:rsidRDefault="001534E8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Predložen</w:t>
      </w:r>
      <w:r w:rsidR="00687AEA" w:rsidRPr="000404DB">
        <w:rPr>
          <w:rFonts w:cs="Arial"/>
          <w:szCs w:val="24"/>
        </w:rPr>
        <w:t>i</w:t>
      </w:r>
      <w:r w:rsidRPr="000404DB">
        <w:rPr>
          <w:rFonts w:cs="Arial"/>
          <w:szCs w:val="24"/>
        </w:rPr>
        <w:t xml:space="preserve"> dnevni red jednoglasno </w:t>
      </w:r>
      <w:r w:rsidR="00687AEA" w:rsidRPr="000404DB">
        <w:rPr>
          <w:rFonts w:cs="Arial"/>
          <w:szCs w:val="24"/>
        </w:rPr>
        <w:t xml:space="preserve">je </w:t>
      </w:r>
      <w:r w:rsidRPr="000404DB">
        <w:rPr>
          <w:rFonts w:cs="Arial"/>
          <w:szCs w:val="24"/>
        </w:rPr>
        <w:t>usvojen.</w:t>
      </w:r>
    </w:p>
    <w:p w14:paraId="35BD2A8A" w14:textId="77777777" w:rsidR="00687AEA" w:rsidRPr="000404DB" w:rsidRDefault="00687AEA" w:rsidP="0093141D">
      <w:pPr>
        <w:spacing w:after="0" w:line="360" w:lineRule="auto"/>
        <w:jc w:val="both"/>
        <w:rPr>
          <w:rFonts w:cs="Arial"/>
          <w:szCs w:val="24"/>
        </w:rPr>
      </w:pPr>
    </w:p>
    <w:p w14:paraId="50BCB81A" w14:textId="77777777" w:rsidR="00E55D9D" w:rsidRPr="000404DB" w:rsidRDefault="001534E8" w:rsidP="0093141D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>Ad 1.)</w:t>
      </w:r>
    </w:p>
    <w:p w14:paraId="53ADF5B5" w14:textId="01395EE5" w:rsidR="00CF40F8" w:rsidRPr="000404DB" w:rsidRDefault="00CF40F8" w:rsidP="00CF40F8">
      <w:pPr>
        <w:spacing w:after="0" w:line="360" w:lineRule="auto"/>
        <w:jc w:val="both"/>
        <w:rPr>
          <w:rFonts w:eastAsia="Times New Roman" w:cs="Arial"/>
          <w:szCs w:val="24"/>
        </w:rPr>
      </w:pPr>
      <w:r w:rsidRPr="000404DB">
        <w:rPr>
          <w:rFonts w:eastAsia="Times New Roman" w:cs="Arial"/>
          <w:szCs w:val="24"/>
        </w:rPr>
        <w:t>Verificiran je zapisnik 4</w:t>
      </w:r>
      <w:r w:rsidR="00285E58">
        <w:rPr>
          <w:rFonts w:eastAsia="Times New Roman" w:cs="Arial"/>
          <w:szCs w:val="24"/>
        </w:rPr>
        <w:t>9</w:t>
      </w:r>
      <w:r w:rsidRPr="000404DB">
        <w:rPr>
          <w:rFonts w:eastAsia="Times New Roman" w:cs="Arial"/>
          <w:szCs w:val="24"/>
        </w:rPr>
        <w:t xml:space="preserve">. sjednice ŠO OŠ Grigora Viteza održane </w:t>
      </w:r>
      <w:r w:rsidR="00285E58">
        <w:rPr>
          <w:rFonts w:eastAsia="Times New Roman" w:cs="Arial"/>
          <w:szCs w:val="24"/>
        </w:rPr>
        <w:t>1</w:t>
      </w:r>
      <w:r w:rsidR="00B55821">
        <w:rPr>
          <w:rFonts w:eastAsia="Times New Roman" w:cs="Arial"/>
          <w:szCs w:val="24"/>
        </w:rPr>
        <w:t>2</w:t>
      </w:r>
      <w:r w:rsidRPr="000404DB">
        <w:rPr>
          <w:rFonts w:eastAsia="Times New Roman" w:cs="Arial"/>
          <w:szCs w:val="24"/>
        </w:rPr>
        <w:t>.1</w:t>
      </w:r>
      <w:r w:rsidR="00285E58">
        <w:rPr>
          <w:rFonts w:eastAsia="Times New Roman" w:cs="Arial"/>
          <w:szCs w:val="24"/>
        </w:rPr>
        <w:t>1</w:t>
      </w:r>
      <w:r w:rsidR="00B55821">
        <w:rPr>
          <w:rFonts w:eastAsia="Times New Roman" w:cs="Arial"/>
          <w:szCs w:val="24"/>
        </w:rPr>
        <w:t>.2025.godine</w:t>
      </w:r>
    </w:p>
    <w:p w14:paraId="05A05B0E" w14:textId="77777777" w:rsidR="001662D8" w:rsidRPr="000404DB" w:rsidRDefault="001662D8" w:rsidP="003A48F7">
      <w:pPr>
        <w:spacing w:after="0" w:line="360" w:lineRule="auto"/>
        <w:rPr>
          <w:rFonts w:cs="Arial"/>
          <w:szCs w:val="24"/>
        </w:rPr>
      </w:pPr>
    </w:p>
    <w:p w14:paraId="2A95BA34" w14:textId="3267420E" w:rsidR="00CF40F8" w:rsidRDefault="00CF40F8" w:rsidP="00CF40F8">
      <w:pPr>
        <w:spacing w:after="0" w:line="360" w:lineRule="auto"/>
        <w:jc w:val="both"/>
        <w:rPr>
          <w:rFonts w:eastAsia="Times New Roman" w:cs="Arial"/>
          <w:szCs w:val="24"/>
        </w:rPr>
      </w:pPr>
      <w:r w:rsidRPr="000404DB">
        <w:rPr>
          <w:rFonts w:eastAsia="Times New Roman" w:cs="Arial"/>
          <w:szCs w:val="24"/>
        </w:rPr>
        <w:t>Ad</w:t>
      </w:r>
      <w:r w:rsidRPr="000404DB">
        <w:rPr>
          <w:rFonts w:cs="Arial"/>
          <w:szCs w:val="24"/>
        </w:rPr>
        <w:t xml:space="preserve"> </w:t>
      </w:r>
      <w:r w:rsidRPr="000404DB">
        <w:rPr>
          <w:rFonts w:eastAsia="Times New Roman" w:cs="Arial"/>
          <w:szCs w:val="24"/>
        </w:rPr>
        <w:t>2.</w:t>
      </w:r>
      <w:r w:rsidR="004F79DE">
        <w:rPr>
          <w:rFonts w:eastAsia="Times New Roman" w:cs="Arial"/>
          <w:szCs w:val="24"/>
        </w:rPr>
        <w:t>)</w:t>
      </w:r>
    </w:p>
    <w:p w14:paraId="51F8A907" w14:textId="77777777" w:rsidR="006025E0" w:rsidRDefault="00B55821" w:rsidP="00CF40F8">
      <w:pPr>
        <w:spacing w:after="0" w:line="360" w:lineRule="auto"/>
        <w:jc w:val="both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Radni odnosi </w:t>
      </w:r>
    </w:p>
    <w:p w14:paraId="2E7C0FE7" w14:textId="2E3B62FA" w:rsidR="00B55821" w:rsidRPr="005712C1" w:rsidRDefault="006025E0" w:rsidP="006025E0">
      <w:pPr>
        <w:pStyle w:val="Odlomakpopisa"/>
        <w:numPr>
          <w:ilvl w:val="0"/>
          <w:numId w:val="24"/>
        </w:numPr>
        <w:spacing w:after="0" w:line="360" w:lineRule="auto"/>
        <w:jc w:val="both"/>
        <w:rPr>
          <w:rFonts w:eastAsia="Times New Roman" w:cs="Arial"/>
          <w:szCs w:val="24"/>
        </w:rPr>
      </w:pPr>
      <w:r w:rsidRPr="005712C1">
        <w:rPr>
          <w:rFonts w:eastAsia="Times New Roman" w:cs="Arial"/>
          <w:szCs w:val="24"/>
        </w:rPr>
        <w:t>n</w:t>
      </w:r>
      <w:r w:rsidR="00506172" w:rsidRPr="005712C1">
        <w:rPr>
          <w:rFonts w:eastAsia="Times New Roman" w:cs="Arial"/>
          <w:szCs w:val="24"/>
        </w:rPr>
        <w:t xml:space="preserve">a radno mjesto </w:t>
      </w:r>
      <w:r w:rsidR="005712C1" w:rsidRPr="005712C1">
        <w:rPr>
          <w:rFonts w:eastAsia="Times New Roman" w:cs="Arial"/>
          <w:szCs w:val="24"/>
        </w:rPr>
        <w:t>kuharice</w:t>
      </w:r>
      <w:r w:rsidR="00506172" w:rsidRPr="005712C1">
        <w:rPr>
          <w:rFonts w:eastAsia="Times New Roman" w:cs="Arial"/>
          <w:szCs w:val="24"/>
        </w:rPr>
        <w:t xml:space="preserve"> na određeno </w:t>
      </w:r>
      <w:r w:rsidRPr="005712C1">
        <w:rPr>
          <w:rFonts w:eastAsia="Times New Roman" w:cs="Arial"/>
          <w:szCs w:val="24"/>
        </w:rPr>
        <w:t>puno radno vrijeme do povra</w:t>
      </w:r>
      <w:r w:rsidR="005712C1">
        <w:rPr>
          <w:rFonts w:eastAsia="Times New Roman" w:cs="Arial"/>
          <w:szCs w:val="24"/>
        </w:rPr>
        <w:t>tka</w:t>
      </w:r>
      <w:r w:rsidRPr="005712C1">
        <w:rPr>
          <w:rFonts w:eastAsia="Times New Roman" w:cs="Arial"/>
          <w:szCs w:val="24"/>
        </w:rPr>
        <w:t xml:space="preserve"> </w:t>
      </w:r>
      <w:r w:rsidR="005712C1" w:rsidRPr="005712C1">
        <w:rPr>
          <w:rFonts w:eastAsia="Times New Roman" w:cs="Arial"/>
          <w:szCs w:val="24"/>
        </w:rPr>
        <w:t>D</w:t>
      </w:r>
      <w:r w:rsidR="00EA4D57">
        <w:rPr>
          <w:rFonts w:eastAsia="Times New Roman" w:cs="Arial"/>
          <w:szCs w:val="24"/>
        </w:rPr>
        <w:t xml:space="preserve">aniele </w:t>
      </w:r>
      <w:r w:rsidR="005712C1" w:rsidRPr="005712C1">
        <w:rPr>
          <w:rFonts w:eastAsia="Times New Roman" w:cs="Arial"/>
          <w:szCs w:val="24"/>
        </w:rPr>
        <w:t>Novak</w:t>
      </w:r>
      <w:r w:rsidRPr="005712C1">
        <w:rPr>
          <w:rFonts w:eastAsia="Times New Roman" w:cs="Arial"/>
          <w:szCs w:val="24"/>
        </w:rPr>
        <w:t xml:space="preserve"> </w:t>
      </w:r>
      <w:r w:rsidR="005712C1" w:rsidRPr="005712C1">
        <w:rPr>
          <w:rFonts w:eastAsia="Times New Roman" w:cs="Arial"/>
          <w:szCs w:val="24"/>
        </w:rPr>
        <w:t xml:space="preserve">pristigla je jedna zamolba od Senije </w:t>
      </w:r>
      <w:proofErr w:type="spellStart"/>
      <w:r w:rsidR="005712C1" w:rsidRPr="005712C1">
        <w:rPr>
          <w:rFonts w:eastAsia="Times New Roman" w:cs="Arial"/>
          <w:szCs w:val="24"/>
        </w:rPr>
        <w:t>Isić</w:t>
      </w:r>
      <w:proofErr w:type="spellEnd"/>
      <w:r w:rsidR="005712C1" w:rsidRPr="005712C1">
        <w:rPr>
          <w:rFonts w:eastAsia="Times New Roman" w:cs="Arial"/>
          <w:szCs w:val="24"/>
        </w:rPr>
        <w:t xml:space="preserve"> Ribo koja već radi na zamjeni kod nas te se pr</w:t>
      </w:r>
      <w:r w:rsidR="005712C1">
        <w:rPr>
          <w:rFonts w:eastAsia="Times New Roman" w:cs="Arial"/>
          <w:szCs w:val="24"/>
        </w:rPr>
        <w:t>ed</w:t>
      </w:r>
      <w:r w:rsidR="005712C1" w:rsidRPr="005712C1">
        <w:rPr>
          <w:rFonts w:eastAsia="Times New Roman" w:cs="Arial"/>
          <w:szCs w:val="24"/>
        </w:rPr>
        <w:t>laže</w:t>
      </w:r>
      <w:r w:rsidRPr="005712C1">
        <w:rPr>
          <w:rFonts w:eastAsia="Times New Roman" w:cs="Arial"/>
          <w:szCs w:val="24"/>
        </w:rPr>
        <w:t xml:space="preserve"> </w:t>
      </w:r>
      <w:proofErr w:type="spellStart"/>
      <w:r w:rsidR="005712C1" w:rsidRPr="005712C1">
        <w:rPr>
          <w:rFonts w:eastAsia="Times New Roman" w:cs="Arial"/>
          <w:szCs w:val="24"/>
        </w:rPr>
        <w:t>Isić</w:t>
      </w:r>
      <w:proofErr w:type="spellEnd"/>
      <w:r w:rsidR="005712C1" w:rsidRPr="005712C1">
        <w:rPr>
          <w:rFonts w:eastAsia="Times New Roman" w:cs="Arial"/>
          <w:szCs w:val="24"/>
        </w:rPr>
        <w:t xml:space="preserve"> Ribo za zapošljav</w:t>
      </w:r>
      <w:r w:rsidR="005712C1">
        <w:rPr>
          <w:rFonts w:eastAsia="Times New Roman" w:cs="Arial"/>
          <w:szCs w:val="24"/>
        </w:rPr>
        <w:t>a</w:t>
      </w:r>
      <w:r w:rsidR="005712C1" w:rsidRPr="005712C1">
        <w:rPr>
          <w:rFonts w:eastAsia="Times New Roman" w:cs="Arial"/>
          <w:szCs w:val="24"/>
        </w:rPr>
        <w:t>nje.</w:t>
      </w:r>
    </w:p>
    <w:p w14:paraId="3CBA3FA4" w14:textId="30D4DEC9" w:rsidR="006025E0" w:rsidRPr="005712C1" w:rsidRDefault="006025E0" w:rsidP="006025E0">
      <w:pPr>
        <w:pStyle w:val="Odlomakpopisa"/>
        <w:numPr>
          <w:ilvl w:val="0"/>
          <w:numId w:val="24"/>
        </w:numPr>
        <w:spacing w:after="0" w:line="360" w:lineRule="auto"/>
        <w:jc w:val="both"/>
        <w:rPr>
          <w:rFonts w:eastAsia="Times New Roman" w:cs="Arial"/>
          <w:szCs w:val="24"/>
        </w:rPr>
      </w:pPr>
      <w:r w:rsidRPr="005712C1">
        <w:rPr>
          <w:rFonts w:eastAsia="Times New Roman" w:cs="Arial"/>
          <w:szCs w:val="24"/>
        </w:rPr>
        <w:t xml:space="preserve">na radno mjesto </w:t>
      </w:r>
      <w:r w:rsidR="005712C1" w:rsidRPr="005712C1">
        <w:rPr>
          <w:rFonts w:eastAsia="Times New Roman" w:cs="Arial"/>
          <w:szCs w:val="24"/>
        </w:rPr>
        <w:t>učitelja razredne u posebnom razrednom odjelu – 2.c razred</w:t>
      </w:r>
      <w:r w:rsidRPr="005712C1">
        <w:rPr>
          <w:rFonts w:eastAsia="Times New Roman" w:cs="Arial"/>
          <w:szCs w:val="24"/>
        </w:rPr>
        <w:t xml:space="preserve"> na određeno puno radno vrijeme</w:t>
      </w:r>
      <w:r w:rsidR="005712C1" w:rsidRPr="005712C1">
        <w:rPr>
          <w:rFonts w:eastAsia="Times New Roman" w:cs="Arial"/>
          <w:szCs w:val="24"/>
        </w:rPr>
        <w:t xml:space="preserve"> do povratka Sanele </w:t>
      </w:r>
      <w:proofErr w:type="spellStart"/>
      <w:r w:rsidR="005712C1" w:rsidRPr="005712C1">
        <w:rPr>
          <w:rFonts w:eastAsia="Times New Roman" w:cs="Arial"/>
          <w:szCs w:val="24"/>
        </w:rPr>
        <w:t>Havidić</w:t>
      </w:r>
      <w:proofErr w:type="spellEnd"/>
      <w:r w:rsidRPr="005712C1">
        <w:rPr>
          <w:rFonts w:eastAsia="Times New Roman" w:cs="Arial"/>
          <w:szCs w:val="24"/>
        </w:rPr>
        <w:t xml:space="preserve"> predlaže se zapošljavanje </w:t>
      </w:r>
      <w:r w:rsidR="005712C1" w:rsidRPr="005712C1">
        <w:rPr>
          <w:rFonts w:eastAsia="Times New Roman" w:cs="Arial"/>
          <w:szCs w:val="24"/>
        </w:rPr>
        <w:t xml:space="preserve">Mateje </w:t>
      </w:r>
      <w:proofErr w:type="spellStart"/>
      <w:r w:rsidR="005712C1" w:rsidRPr="005712C1">
        <w:rPr>
          <w:rFonts w:eastAsia="Times New Roman" w:cs="Arial"/>
          <w:szCs w:val="24"/>
        </w:rPr>
        <w:t>Kljajić</w:t>
      </w:r>
      <w:proofErr w:type="spellEnd"/>
      <w:r w:rsidR="005712C1" w:rsidRPr="005712C1">
        <w:rPr>
          <w:rFonts w:eastAsia="Times New Roman" w:cs="Arial"/>
          <w:szCs w:val="24"/>
        </w:rPr>
        <w:t xml:space="preserve"> koja već radi kod nas.</w:t>
      </w:r>
    </w:p>
    <w:p w14:paraId="09681252" w14:textId="2A0776BE" w:rsidR="006025E0" w:rsidRPr="005712C1" w:rsidRDefault="006025E0" w:rsidP="006025E0">
      <w:pPr>
        <w:pStyle w:val="Odlomakpopisa"/>
        <w:numPr>
          <w:ilvl w:val="0"/>
          <w:numId w:val="24"/>
        </w:numPr>
        <w:spacing w:after="0" w:line="360" w:lineRule="auto"/>
        <w:jc w:val="both"/>
        <w:rPr>
          <w:rFonts w:eastAsia="Times New Roman" w:cs="Arial"/>
          <w:szCs w:val="24"/>
        </w:rPr>
      </w:pPr>
      <w:r w:rsidRPr="005712C1">
        <w:rPr>
          <w:rFonts w:eastAsia="Times New Roman" w:cs="Arial"/>
          <w:szCs w:val="24"/>
        </w:rPr>
        <w:t xml:space="preserve">na radno mjesto </w:t>
      </w:r>
      <w:r w:rsidR="005712C1" w:rsidRPr="005712C1">
        <w:rPr>
          <w:rFonts w:eastAsia="Times New Roman" w:cs="Arial"/>
          <w:szCs w:val="24"/>
        </w:rPr>
        <w:t xml:space="preserve">učitelja u posebnom razrednom odjelu- provođenje nastave u kući za učenika </w:t>
      </w:r>
      <w:proofErr w:type="spellStart"/>
      <w:r w:rsidR="005712C1" w:rsidRPr="005712C1">
        <w:rPr>
          <w:rFonts w:eastAsia="Times New Roman" w:cs="Arial"/>
          <w:szCs w:val="24"/>
        </w:rPr>
        <w:t>J.Josipovića</w:t>
      </w:r>
      <w:proofErr w:type="spellEnd"/>
      <w:r w:rsidRPr="005712C1">
        <w:rPr>
          <w:rFonts w:eastAsia="Times New Roman" w:cs="Arial"/>
          <w:szCs w:val="24"/>
        </w:rPr>
        <w:t xml:space="preserve"> na određeno nepuno radno vrijeme </w:t>
      </w:r>
      <w:r w:rsidR="005712C1" w:rsidRPr="005712C1">
        <w:rPr>
          <w:rFonts w:eastAsia="Times New Roman" w:cs="Arial"/>
          <w:szCs w:val="24"/>
        </w:rPr>
        <w:t>19</w:t>
      </w:r>
      <w:r w:rsidRPr="005712C1">
        <w:rPr>
          <w:rFonts w:eastAsia="Times New Roman" w:cs="Arial"/>
          <w:szCs w:val="24"/>
        </w:rPr>
        <w:t xml:space="preserve"> sati tjedno</w:t>
      </w:r>
      <w:r w:rsidR="005712C1" w:rsidRPr="005712C1">
        <w:rPr>
          <w:rFonts w:eastAsia="Times New Roman" w:cs="Arial"/>
          <w:szCs w:val="24"/>
        </w:rPr>
        <w:t xml:space="preserve"> do kraja nastavne godine odnosno do 12.6.2026.</w:t>
      </w:r>
      <w:r w:rsidR="005712C1">
        <w:rPr>
          <w:rFonts w:eastAsia="Times New Roman" w:cs="Arial"/>
          <w:szCs w:val="24"/>
        </w:rPr>
        <w:t xml:space="preserve"> predlaže se zapošljavanje Željke </w:t>
      </w:r>
      <w:proofErr w:type="spellStart"/>
      <w:r w:rsidR="005712C1">
        <w:rPr>
          <w:rFonts w:eastAsia="Times New Roman" w:cs="Arial"/>
          <w:szCs w:val="24"/>
        </w:rPr>
        <w:t>Skendrović</w:t>
      </w:r>
      <w:proofErr w:type="spellEnd"/>
      <w:r w:rsidR="005712C1">
        <w:rPr>
          <w:rFonts w:eastAsia="Times New Roman" w:cs="Arial"/>
          <w:szCs w:val="24"/>
        </w:rPr>
        <w:t>.</w:t>
      </w:r>
    </w:p>
    <w:p w14:paraId="7B20B532" w14:textId="1CA17618" w:rsidR="005712C1" w:rsidRPr="005712C1" w:rsidRDefault="005712C1" w:rsidP="005712C1">
      <w:pPr>
        <w:pStyle w:val="Odlomakpopisa"/>
        <w:numPr>
          <w:ilvl w:val="0"/>
          <w:numId w:val="24"/>
        </w:numPr>
        <w:spacing w:after="0" w:line="360" w:lineRule="auto"/>
        <w:jc w:val="both"/>
        <w:rPr>
          <w:rFonts w:eastAsia="Times New Roman" w:cs="Arial"/>
          <w:szCs w:val="24"/>
        </w:rPr>
      </w:pPr>
      <w:r w:rsidRPr="005712C1">
        <w:rPr>
          <w:rFonts w:eastAsia="Times New Roman" w:cs="Arial"/>
          <w:szCs w:val="24"/>
        </w:rPr>
        <w:lastRenderedPageBreak/>
        <w:t>na radno mjesto učitelja u posebnom razrednom odjelu- provođenje nastave u kući za učeni</w:t>
      </w:r>
      <w:r>
        <w:rPr>
          <w:rFonts w:eastAsia="Times New Roman" w:cs="Arial"/>
          <w:szCs w:val="24"/>
        </w:rPr>
        <w:t xml:space="preserve">cu </w:t>
      </w:r>
      <w:proofErr w:type="spellStart"/>
      <w:r>
        <w:rPr>
          <w:rFonts w:eastAsia="Times New Roman" w:cs="Arial"/>
          <w:szCs w:val="24"/>
        </w:rPr>
        <w:t>L.Jovović</w:t>
      </w:r>
      <w:proofErr w:type="spellEnd"/>
      <w:r w:rsidRPr="005712C1">
        <w:rPr>
          <w:rFonts w:eastAsia="Times New Roman" w:cs="Arial"/>
          <w:szCs w:val="24"/>
        </w:rPr>
        <w:t xml:space="preserve"> na određeno nepuno radno vrijeme 1</w:t>
      </w:r>
      <w:r>
        <w:rPr>
          <w:rFonts w:eastAsia="Times New Roman" w:cs="Arial"/>
          <w:szCs w:val="24"/>
        </w:rPr>
        <w:t>0</w:t>
      </w:r>
      <w:r w:rsidRPr="005712C1">
        <w:rPr>
          <w:rFonts w:eastAsia="Times New Roman" w:cs="Arial"/>
          <w:szCs w:val="24"/>
        </w:rPr>
        <w:t xml:space="preserve"> sati tjedno do kraja nastavne godine odnosno do 12.6.2026.</w:t>
      </w:r>
      <w:r>
        <w:rPr>
          <w:rFonts w:eastAsia="Times New Roman" w:cs="Arial"/>
          <w:szCs w:val="24"/>
        </w:rPr>
        <w:t>predlaže se zapošljavanje Kristine Žganjar.</w:t>
      </w:r>
    </w:p>
    <w:p w14:paraId="07DDEE12" w14:textId="0BF97029" w:rsidR="006025E0" w:rsidRPr="005712C1" w:rsidRDefault="006025E0" w:rsidP="005712C1">
      <w:pPr>
        <w:spacing w:after="0" w:line="360" w:lineRule="auto"/>
        <w:ind w:left="283"/>
        <w:jc w:val="both"/>
        <w:rPr>
          <w:rFonts w:eastAsia="Times New Roman" w:cs="Arial"/>
          <w:szCs w:val="24"/>
        </w:rPr>
      </w:pPr>
    </w:p>
    <w:p w14:paraId="729ED8D2" w14:textId="305518D6" w:rsidR="004210F6" w:rsidRPr="004210F6" w:rsidRDefault="004210F6" w:rsidP="004210F6">
      <w:pPr>
        <w:spacing w:after="0" w:line="360" w:lineRule="auto"/>
        <w:jc w:val="both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Usvojeni su svi radni odnosi</w:t>
      </w:r>
    </w:p>
    <w:p w14:paraId="7575B50B" w14:textId="77777777" w:rsidR="0006599D" w:rsidRDefault="0006599D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</w:p>
    <w:p w14:paraId="64BDB4AA" w14:textId="3FAF62B4" w:rsidR="00CF40F8" w:rsidRDefault="009B6D4D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 w:rsidRPr="0006599D">
        <w:rPr>
          <w:rFonts w:ascii="Arial" w:hAnsi="Arial" w:cs="Arial"/>
          <w:sz w:val="24"/>
        </w:rPr>
        <w:t>Ad 3.)</w:t>
      </w:r>
    </w:p>
    <w:p w14:paraId="466A6909" w14:textId="5A08B6AA" w:rsidR="0006599D" w:rsidRDefault="0006599D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Predstavnica Vijeća roditelja pročitala je dopis roditelja 6.b razreda u vezi </w:t>
      </w:r>
      <w:proofErr w:type="spellStart"/>
      <w:r>
        <w:rPr>
          <w:rFonts w:ascii="Arial" w:hAnsi="Arial" w:cs="Arial"/>
          <w:sz w:val="24"/>
        </w:rPr>
        <w:t>Erasmus</w:t>
      </w:r>
      <w:proofErr w:type="spellEnd"/>
      <w:r>
        <w:rPr>
          <w:rFonts w:ascii="Arial" w:hAnsi="Arial" w:cs="Arial"/>
          <w:sz w:val="24"/>
        </w:rPr>
        <w:t xml:space="preserve"> programa (odabir učenika za mobilnosti, kriteriji odabira, aktivnosti učenika …). Na osnovu tog dopisa koordinatorica za </w:t>
      </w:r>
      <w:proofErr w:type="spellStart"/>
      <w:r>
        <w:rPr>
          <w:rFonts w:ascii="Arial" w:hAnsi="Arial" w:cs="Arial"/>
          <w:sz w:val="24"/>
        </w:rPr>
        <w:t>Erasmus</w:t>
      </w:r>
      <w:proofErr w:type="spellEnd"/>
      <w:r>
        <w:rPr>
          <w:rFonts w:ascii="Arial" w:hAnsi="Arial" w:cs="Arial"/>
          <w:sz w:val="24"/>
        </w:rPr>
        <w:t xml:space="preserve"> program Maja Vunderl Pasarić usmeno je izložila obrazloženja za sve upite u dopisu tako da su prisutni članovi školskog odbora upoznati s problematikom.</w:t>
      </w:r>
      <w:r w:rsidR="00385091">
        <w:rPr>
          <w:rFonts w:ascii="Arial" w:hAnsi="Arial" w:cs="Arial"/>
          <w:sz w:val="24"/>
        </w:rPr>
        <w:t xml:space="preserve"> </w:t>
      </w:r>
      <w:r w:rsidR="001F0570">
        <w:rPr>
          <w:rFonts w:ascii="Arial" w:hAnsi="Arial" w:cs="Arial"/>
          <w:sz w:val="24"/>
        </w:rPr>
        <w:t xml:space="preserve">Napomenuto je da su , kao i uvijek razrednici dužni informirati učenike i njihove roditelje o svim projektima i programima u koje se učenici mogu u školi uključiti. </w:t>
      </w:r>
      <w:bookmarkStart w:id="2" w:name="_GoBack"/>
      <w:bookmarkEnd w:id="2"/>
      <w:r w:rsidR="00BA0D3E">
        <w:rPr>
          <w:rFonts w:ascii="Arial" w:hAnsi="Arial" w:cs="Arial"/>
          <w:sz w:val="24"/>
        </w:rPr>
        <w:t>Koordinatorica Vunderl Pasarić je napomenula predstavnici Vijeća roditelja da se kriteriji za odabir učenika nisu mijenjali i da su isti kao i prošle školske godine kada je dijete same pre</w:t>
      </w:r>
      <w:r w:rsidR="001F0570">
        <w:rPr>
          <w:rFonts w:ascii="Arial" w:hAnsi="Arial" w:cs="Arial"/>
          <w:sz w:val="24"/>
        </w:rPr>
        <w:t>d</w:t>
      </w:r>
      <w:r w:rsidR="00BA0D3E">
        <w:rPr>
          <w:rFonts w:ascii="Arial" w:hAnsi="Arial" w:cs="Arial"/>
          <w:sz w:val="24"/>
        </w:rPr>
        <w:t xml:space="preserve">stavnice bilo uključeno u </w:t>
      </w:r>
      <w:proofErr w:type="spellStart"/>
      <w:r w:rsidR="00BA0D3E">
        <w:rPr>
          <w:rFonts w:ascii="Arial" w:hAnsi="Arial" w:cs="Arial"/>
          <w:sz w:val="24"/>
        </w:rPr>
        <w:t>Erasmus</w:t>
      </w:r>
      <w:proofErr w:type="spellEnd"/>
      <w:r w:rsidR="00BA0D3E">
        <w:rPr>
          <w:rFonts w:ascii="Arial" w:hAnsi="Arial" w:cs="Arial"/>
          <w:sz w:val="24"/>
        </w:rPr>
        <w:t xml:space="preserve"> mobilnost.</w:t>
      </w:r>
      <w:r w:rsidR="001F0570">
        <w:rPr>
          <w:rFonts w:ascii="Arial" w:hAnsi="Arial" w:cs="Arial"/>
          <w:sz w:val="24"/>
        </w:rPr>
        <w:t xml:space="preserve"> </w:t>
      </w:r>
    </w:p>
    <w:p w14:paraId="6C6842C5" w14:textId="217F782C" w:rsidR="0006599D" w:rsidRPr="0006599D" w:rsidRDefault="0006599D" w:rsidP="001D73B0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Iduća sjednica školskog odbora biti će krajem veljače.</w:t>
      </w:r>
    </w:p>
    <w:p w14:paraId="52FC4427" w14:textId="32CF79F0" w:rsidR="00CF40F8" w:rsidRPr="000404DB" w:rsidRDefault="00CF40F8" w:rsidP="00B93D59">
      <w:pPr>
        <w:spacing w:after="0" w:line="240" w:lineRule="auto"/>
        <w:rPr>
          <w:rFonts w:cs="Arial"/>
          <w:szCs w:val="24"/>
        </w:rPr>
      </w:pPr>
    </w:p>
    <w:p w14:paraId="5C85C9FF" w14:textId="447D589F" w:rsidR="00CF40F8" w:rsidRPr="000404DB" w:rsidRDefault="00BA0D3E" w:rsidP="00B93D59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14:paraId="085EC4E6" w14:textId="58DF8069" w:rsidR="00CF40F8" w:rsidRPr="000404DB" w:rsidRDefault="00CF40F8" w:rsidP="00DC3139">
      <w:pPr>
        <w:spacing w:after="0" w:line="276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 xml:space="preserve">Zaključci </w:t>
      </w:r>
      <w:r w:rsidR="00285E58">
        <w:rPr>
          <w:rFonts w:cs="Arial"/>
          <w:szCs w:val="24"/>
        </w:rPr>
        <w:t>1</w:t>
      </w:r>
      <w:r w:rsidRPr="000404DB">
        <w:rPr>
          <w:rFonts w:cs="Arial"/>
          <w:szCs w:val="24"/>
        </w:rPr>
        <w:t>. sjednice:</w:t>
      </w:r>
    </w:p>
    <w:p w14:paraId="656EDCCB" w14:textId="6F452F9A" w:rsidR="00285E58" w:rsidRPr="00285E58" w:rsidRDefault="005D2D02" w:rsidP="00DC3139">
      <w:pPr>
        <w:pStyle w:val="Odlomakpopisa"/>
        <w:numPr>
          <w:ilvl w:val="0"/>
          <w:numId w:val="19"/>
        </w:numPr>
        <w:spacing w:after="0" w:line="276" w:lineRule="auto"/>
        <w:jc w:val="both"/>
        <w:rPr>
          <w:rFonts w:cs="Arial"/>
          <w:szCs w:val="24"/>
        </w:rPr>
      </w:pPr>
      <w:r w:rsidRPr="000404DB">
        <w:rPr>
          <w:rFonts w:eastAsia="Times New Roman" w:cs="Arial"/>
          <w:szCs w:val="24"/>
        </w:rPr>
        <w:t xml:space="preserve">Verificiran je zapisnik </w:t>
      </w:r>
      <w:r w:rsidR="005E05AC">
        <w:rPr>
          <w:rFonts w:eastAsia="Times New Roman" w:cs="Arial"/>
          <w:szCs w:val="24"/>
        </w:rPr>
        <w:t>49</w:t>
      </w:r>
      <w:r w:rsidRPr="000404DB">
        <w:rPr>
          <w:rFonts w:eastAsia="Times New Roman" w:cs="Arial"/>
          <w:szCs w:val="24"/>
        </w:rPr>
        <w:t>.</w:t>
      </w:r>
      <w:r w:rsidR="00285E58">
        <w:rPr>
          <w:rFonts w:eastAsia="Times New Roman" w:cs="Arial"/>
          <w:szCs w:val="24"/>
        </w:rPr>
        <w:t xml:space="preserve"> </w:t>
      </w:r>
      <w:r w:rsidRPr="000404DB">
        <w:rPr>
          <w:rFonts w:eastAsia="Times New Roman" w:cs="Arial"/>
          <w:szCs w:val="24"/>
        </w:rPr>
        <w:t xml:space="preserve">sjednice ŠO OŠ Grigora Viteza održane </w:t>
      </w:r>
      <w:r w:rsidR="00285E58">
        <w:rPr>
          <w:rFonts w:eastAsia="Times New Roman" w:cs="Arial"/>
          <w:szCs w:val="24"/>
        </w:rPr>
        <w:t>1</w:t>
      </w:r>
      <w:r w:rsidR="00B55821">
        <w:rPr>
          <w:rFonts w:eastAsia="Times New Roman" w:cs="Arial"/>
          <w:szCs w:val="24"/>
        </w:rPr>
        <w:t>2</w:t>
      </w:r>
      <w:r w:rsidRPr="000404DB">
        <w:rPr>
          <w:rFonts w:eastAsia="Times New Roman" w:cs="Arial"/>
          <w:szCs w:val="24"/>
        </w:rPr>
        <w:t>.1</w:t>
      </w:r>
      <w:r w:rsidR="00285E58">
        <w:rPr>
          <w:rFonts w:eastAsia="Times New Roman" w:cs="Arial"/>
          <w:szCs w:val="24"/>
        </w:rPr>
        <w:t>1</w:t>
      </w:r>
      <w:r w:rsidRPr="000404DB">
        <w:rPr>
          <w:rFonts w:eastAsia="Times New Roman" w:cs="Arial"/>
          <w:szCs w:val="24"/>
        </w:rPr>
        <w:t xml:space="preserve">. 2025. </w:t>
      </w:r>
    </w:p>
    <w:p w14:paraId="5DDFCE50" w14:textId="32F7BF33" w:rsidR="005D2D02" w:rsidRPr="00A7400F" w:rsidRDefault="005D2D02" w:rsidP="00285E58">
      <w:pPr>
        <w:pStyle w:val="Odlomakpopisa"/>
        <w:spacing w:after="0" w:line="276" w:lineRule="auto"/>
        <w:jc w:val="both"/>
        <w:rPr>
          <w:rFonts w:cs="Arial"/>
          <w:szCs w:val="24"/>
        </w:rPr>
      </w:pPr>
      <w:r w:rsidRPr="000404DB">
        <w:rPr>
          <w:rFonts w:eastAsia="Times New Roman" w:cs="Arial"/>
          <w:szCs w:val="24"/>
        </w:rPr>
        <w:t xml:space="preserve">godine </w:t>
      </w:r>
    </w:p>
    <w:p w14:paraId="7A070A8B" w14:textId="5BD4FAE7" w:rsidR="005D2D02" w:rsidRDefault="004210F6" w:rsidP="00DC3139">
      <w:pPr>
        <w:pStyle w:val="Odlomakpopisa"/>
        <w:numPr>
          <w:ilvl w:val="0"/>
          <w:numId w:val="19"/>
        </w:numPr>
        <w:spacing w:after="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Usvojeni su radni odnosi</w:t>
      </w:r>
    </w:p>
    <w:p w14:paraId="14AA4DBB" w14:textId="77777777" w:rsidR="0006599D" w:rsidRPr="0006599D" w:rsidRDefault="0006599D" w:rsidP="0006599D">
      <w:pPr>
        <w:spacing w:after="0" w:line="276" w:lineRule="auto"/>
        <w:ind w:left="360"/>
        <w:jc w:val="both"/>
        <w:rPr>
          <w:rFonts w:cs="Arial"/>
          <w:szCs w:val="24"/>
        </w:rPr>
      </w:pPr>
    </w:p>
    <w:p w14:paraId="11B0367B" w14:textId="77777777" w:rsidR="00F311B3" w:rsidRPr="000404DB" w:rsidRDefault="00F311B3" w:rsidP="00F311B3">
      <w:pPr>
        <w:spacing w:after="0" w:line="240" w:lineRule="auto"/>
        <w:ind w:left="360"/>
        <w:jc w:val="both"/>
        <w:rPr>
          <w:rFonts w:cs="Arial"/>
          <w:szCs w:val="24"/>
        </w:rPr>
      </w:pPr>
    </w:p>
    <w:p w14:paraId="47E4620B" w14:textId="43ACEB8B" w:rsidR="00CF40F8" w:rsidRPr="000404DB" w:rsidRDefault="00CF40F8" w:rsidP="00CF40F8">
      <w:pPr>
        <w:spacing w:after="0" w:line="360" w:lineRule="auto"/>
        <w:jc w:val="both"/>
        <w:rPr>
          <w:rFonts w:cs="Arial"/>
          <w:szCs w:val="24"/>
        </w:rPr>
      </w:pPr>
      <w:r w:rsidRPr="000404DB">
        <w:rPr>
          <w:rFonts w:cs="Arial"/>
          <w:szCs w:val="24"/>
        </w:rPr>
        <w:t xml:space="preserve">Sjednica završava u </w:t>
      </w:r>
      <w:r w:rsidR="004F79DE">
        <w:rPr>
          <w:rFonts w:cs="Arial"/>
          <w:szCs w:val="24"/>
        </w:rPr>
        <w:t>18</w:t>
      </w:r>
      <w:r w:rsidRPr="000404DB">
        <w:rPr>
          <w:rFonts w:cs="Arial"/>
          <w:szCs w:val="24"/>
        </w:rPr>
        <w:t>,</w:t>
      </w:r>
      <w:r w:rsidR="0006599D">
        <w:rPr>
          <w:rFonts w:cs="Arial"/>
          <w:szCs w:val="24"/>
        </w:rPr>
        <w:t>30</w:t>
      </w:r>
      <w:r w:rsidRPr="000404DB">
        <w:rPr>
          <w:rFonts w:cs="Arial"/>
          <w:szCs w:val="24"/>
        </w:rPr>
        <w:t xml:space="preserve"> sati.</w:t>
      </w:r>
    </w:p>
    <w:p w14:paraId="2FC715AB" w14:textId="77777777" w:rsidR="00CF40F8" w:rsidRPr="000404DB" w:rsidRDefault="00CF40F8" w:rsidP="00B93D59">
      <w:pPr>
        <w:spacing w:after="0" w:line="240" w:lineRule="auto"/>
        <w:rPr>
          <w:rFonts w:cs="Arial"/>
          <w:szCs w:val="24"/>
        </w:rPr>
      </w:pPr>
    </w:p>
    <w:p w14:paraId="57371DEF" w14:textId="77777777" w:rsidR="00CF40F8" w:rsidRPr="000404DB" w:rsidRDefault="00CF40F8" w:rsidP="00B93D59">
      <w:pPr>
        <w:spacing w:after="0" w:line="240" w:lineRule="auto"/>
        <w:rPr>
          <w:rFonts w:cs="Arial"/>
          <w:szCs w:val="24"/>
        </w:rPr>
      </w:pPr>
    </w:p>
    <w:p w14:paraId="051A7746" w14:textId="77777777" w:rsidR="00CF40F8" w:rsidRPr="000404DB" w:rsidRDefault="00CF40F8" w:rsidP="00B93D59">
      <w:pPr>
        <w:spacing w:after="0" w:line="240" w:lineRule="auto"/>
        <w:rPr>
          <w:rFonts w:cs="Arial"/>
          <w:szCs w:val="24"/>
        </w:rPr>
      </w:pPr>
    </w:p>
    <w:p w14:paraId="085F2D43" w14:textId="78844365" w:rsidR="004E2379" w:rsidRPr="000404DB" w:rsidRDefault="00376953" w:rsidP="00B93D59">
      <w:pPr>
        <w:spacing w:after="0" w:line="240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Zapisničar</w:t>
      </w:r>
      <w:r w:rsidR="00B93D59" w:rsidRPr="000404DB">
        <w:rPr>
          <w:rFonts w:cs="Arial"/>
          <w:szCs w:val="24"/>
        </w:rPr>
        <w:t>-tajnica:</w:t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  <w:t>Predsjednica:</w:t>
      </w:r>
    </w:p>
    <w:p w14:paraId="5F11A1C7" w14:textId="2052E092" w:rsidR="00376953" w:rsidRPr="000404DB" w:rsidRDefault="001662D8" w:rsidP="00B93D59">
      <w:pPr>
        <w:spacing w:after="0" w:line="240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__________________                                                                        _________________</w:t>
      </w:r>
    </w:p>
    <w:p w14:paraId="68E228D7" w14:textId="7C24EF4C" w:rsidR="00376953" w:rsidRPr="000404DB" w:rsidRDefault="00376953" w:rsidP="00B93D59">
      <w:pPr>
        <w:spacing w:after="0" w:line="240" w:lineRule="auto"/>
        <w:rPr>
          <w:rFonts w:cs="Arial"/>
          <w:szCs w:val="24"/>
        </w:rPr>
      </w:pPr>
      <w:r w:rsidRPr="000404DB">
        <w:rPr>
          <w:rFonts w:cs="Arial"/>
          <w:szCs w:val="24"/>
        </w:rPr>
        <w:t>Ma</w:t>
      </w:r>
      <w:r w:rsidR="006E16FE" w:rsidRPr="000404DB">
        <w:rPr>
          <w:rFonts w:cs="Arial"/>
          <w:szCs w:val="24"/>
        </w:rPr>
        <w:t>rtina Čoga Pogačić</w:t>
      </w:r>
      <w:r w:rsidR="004E2379" w:rsidRPr="000404DB">
        <w:rPr>
          <w:rFonts w:cs="Arial"/>
          <w:szCs w:val="24"/>
        </w:rPr>
        <w:t xml:space="preserve">  </w:t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4E2379" w:rsidRPr="000404DB">
        <w:rPr>
          <w:rFonts w:cs="Arial"/>
          <w:szCs w:val="24"/>
        </w:rPr>
        <w:tab/>
      </w:r>
      <w:r w:rsidR="006E16FE" w:rsidRPr="000404DB">
        <w:rPr>
          <w:rFonts w:cs="Arial"/>
          <w:szCs w:val="24"/>
        </w:rPr>
        <w:t xml:space="preserve">                                  </w:t>
      </w:r>
      <w:r w:rsidR="004E2379" w:rsidRPr="000404DB">
        <w:rPr>
          <w:rFonts w:cs="Arial"/>
          <w:szCs w:val="24"/>
        </w:rPr>
        <w:t xml:space="preserve">  </w:t>
      </w:r>
      <w:r w:rsidR="00A7400F">
        <w:rPr>
          <w:rFonts w:cs="Arial"/>
          <w:szCs w:val="24"/>
        </w:rPr>
        <w:t>Maja Vunderl Pasarić</w:t>
      </w:r>
    </w:p>
    <w:sectPr w:rsidR="00376953" w:rsidRPr="000404DB" w:rsidSect="006324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B6E03"/>
    <w:multiLevelType w:val="hybridMultilevel"/>
    <w:tmpl w:val="BB9AAC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35B5"/>
    <w:multiLevelType w:val="hybridMultilevel"/>
    <w:tmpl w:val="781C6B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0E9E"/>
    <w:multiLevelType w:val="hybridMultilevel"/>
    <w:tmpl w:val="E2962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5290F"/>
    <w:multiLevelType w:val="hybridMultilevel"/>
    <w:tmpl w:val="778CB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D4C50"/>
    <w:multiLevelType w:val="hybridMultilevel"/>
    <w:tmpl w:val="CE8C75D2"/>
    <w:lvl w:ilvl="0" w:tplc="66765D8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E61AE"/>
    <w:multiLevelType w:val="hybridMultilevel"/>
    <w:tmpl w:val="7F3A40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85E18"/>
    <w:multiLevelType w:val="hybridMultilevel"/>
    <w:tmpl w:val="2A36CCA8"/>
    <w:lvl w:ilvl="0" w:tplc="2D2AE9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37C82"/>
    <w:multiLevelType w:val="hybridMultilevel"/>
    <w:tmpl w:val="23106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0CC7"/>
    <w:multiLevelType w:val="hybridMultilevel"/>
    <w:tmpl w:val="5B2E539E"/>
    <w:lvl w:ilvl="0" w:tplc="93CED7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43B2A"/>
    <w:multiLevelType w:val="hybridMultilevel"/>
    <w:tmpl w:val="176A9CD8"/>
    <w:lvl w:ilvl="0" w:tplc="2C3202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98270A"/>
    <w:multiLevelType w:val="hybridMultilevel"/>
    <w:tmpl w:val="FE1403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C4239"/>
    <w:multiLevelType w:val="hybridMultilevel"/>
    <w:tmpl w:val="8F563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61D02"/>
    <w:multiLevelType w:val="hybridMultilevel"/>
    <w:tmpl w:val="BB9AA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A7E3E"/>
    <w:multiLevelType w:val="hybridMultilevel"/>
    <w:tmpl w:val="25905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664F6"/>
    <w:multiLevelType w:val="hybridMultilevel"/>
    <w:tmpl w:val="5DE0BCDE"/>
    <w:lvl w:ilvl="0" w:tplc="8496FCB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C734C"/>
    <w:multiLevelType w:val="hybridMultilevel"/>
    <w:tmpl w:val="234C81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33BBD"/>
    <w:multiLevelType w:val="hybridMultilevel"/>
    <w:tmpl w:val="F0048C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50E1"/>
    <w:multiLevelType w:val="hybridMultilevel"/>
    <w:tmpl w:val="9FC27BDA"/>
    <w:lvl w:ilvl="0" w:tplc="375C2598">
      <w:numFmt w:val="bullet"/>
      <w:lvlText w:val="–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6894538A"/>
    <w:multiLevelType w:val="hybridMultilevel"/>
    <w:tmpl w:val="7E82A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854D0"/>
    <w:multiLevelType w:val="hybridMultilevel"/>
    <w:tmpl w:val="9BCE9974"/>
    <w:lvl w:ilvl="0" w:tplc="2BEEA804">
      <w:start w:val="1"/>
      <w:numFmt w:val="decimal"/>
      <w:lvlText w:val="%1."/>
      <w:lvlJc w:val="left"/>
      <w:pPr>
        <w:ind w:left="785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569086C"/>
    <w:multiLevelType w:val="hybridMultilevel"/>
    <w:tmpl w:val="0E8695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22868"/>
    <w:multiLevelType w:val="hybridMultilevel"/>
    <w:tmpl w:val="B8DC4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0173D"/>
    <w:multiLevelType w:val="hybridMultilevel"/>
    <w:tmpl w:val="1B3A0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E7A9B"/>
    <w:multiLevelType w:val="hybridMultilevel"/>
    <w:tmpl w:val="8A043E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8"/>
  </w:num>
  <w:num w:numId="4">
    <w:abstractNumId w:val="12"/>
  </w:num>
  <w:num w:numId="5">
    <w:abstractNumId w:val="20"/>
  </w:num>
  <w:num w:numId="6">
    <w:abstractNumId w:val="23"/>
  </w:num>
  <w:num w:numId="7">
    <w:abstractNumId w:val="21"/>
  </w:num>
  <w:num w:numId="8">
    <w:abstractNumId w:val="3"/>
  </w:num>
  <w:num w:numId="9">
    <w:abstractNumId w:val="10"/>
  </w:num>
  <w:num w:numId="10">
    <w:abstractNumId w:val="14"/>
  </w:num>
  <w:num w:numId="11">
    <w:abstractNumId w:val="11"/>
  </w:num>
  <w:num w:numId="12">
    <w:abstractNumId w:val="15"/>
  </w:num>
  <w:num w:numId="13">
    <w:abstractNumId w:val="2"/>
  </w:num>
  <w:num w:numId="14">
    <w:abstractNumId w:val="5"/>
  </w:num>
  <w:num w:numId="15">
    <w:abstractNumId w:val="19"/>
  </w:num>
  <w:num w:numId="16">
    <w:abstractNumId w:val="0"/>
  </w:num>
  <w:num w:numId="17">
    <w:abstractNumId w:val="7"/>
  </w:num>
  <w:num w:numId="18">
    <w:abstractNumId w:val="1"/>
  </w:num>
  <w:num w:numId="19">
    <w:abstractNumId w:val="6"/>
  </w:num>
  <w:num w:numId="20">
    <w:abstractNumId w:val="16"/>
  </w:num>
  <w:num w:numId="21">
    <w:abstractNumId w:val="13"/>
  </w:num>
  <w:num w:numId="22">
    <w:abstractNumId w:val="9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E8"/>
    <w:rsid w:val="000404DB"/>
    <w:rsid w:val="0006599D"/>
    <w:rsid w:val="000A0D00"/>
    <w:rsid w:val="000B6265"/>
    <w:rsid w:val="000B648D"/>
    <w:rsid w:val="000E72F3"/>
    <w:rsid w:val="00112098"/>
    <w:rsid w:val="001264DB"/>
    <w:rsid w:val="00130AF2"/>
    <w:rsid w:val="001320A4"/>
    <w:rsid w:val="00142DC1"/>
    <w:rsid w:val="00143D3A"/>
    <w:rsid w:val="001526F8"/>
    <w:rsid w:val="001534E8"/>
    <w:rsid w:val="001662D8"/>
    <w:rsid w:val="00196C2F"/>
    <w:rsid w:val="001A12F4"/>
    <w:rsid w:val="001D73B0"/>
    <w:rsid w:val="001E5742"/>
    <w:rsid w:val="001F0570"/>
    <w:rsid w:val="00216149"/>
    <w:rsid w:val="00237F55"/>
    <w:rsid w:val="002409D9"/>
    <w:rsid w:val="00285E58"/>
    <w:rsid w:val="00286B6A"/>
    <w:rsid w:val="002E0078"/>
    <w:rsid w:val="0034742B"/>
    <w:rsid w:val="003748C3"/>
    <w:rsid w:val="00376953"/>
    <w:rsid w:val="00385091"/>
    <w:rsid w:val="003A48F7"/>
    <w:rsid w:val="003B212D"/>
    <w:rsid w:val="003C5129"/>
    <w:rsid w:val="004210F6"/>
    <w:rsid w:val="00481D50"/>
    <w:rsid w:val="004A15F0"/>
    <w:rsid w:val="004D3481"/>
    <w:rsid w:val="004E2379"/>
    <w:rsid w:val="004F79DE"/>
    <w:rsid w:val="00503F22"/>
    <w:rsid w:val="00506172"/>
    <w:rsid w:val="00547F8F"/>
    <w:rsid w:val="00560E3C"/>
    <w:rsid w:val="00567D61"/>
    <w:rsid w:val="005712C1"/>
    <w:rsid w:val="005D2D02"/>
    <w:rsid w:val="005E05AC"/>
    <w:rsid w:val="006025E0"/>
    <w:rsid w:val="00626305"/>
    <w:rsid w:val="0063242D"/>
    <w:rsid w:val="00676DEE"/>
    <w:rsid w:val="00687AEA"/>
    <w:rsid w:val="006940A6"/>
    <w:rsid w:val="006A6A5D"/>
    <w:rsid w:val="006B6AC4"/>
    <w:rsid w:val="006D309E"/>
    <w:rsid w:val="006E16FE"/>
    <w:rsid w:val="007B2DB7"/>
    <w:rsid w:val="00807235"/>
    <w:rsid w:val="008566EC"/>
    <w:rsid w:val="008935E4"/>
    <w:rsid w:val="008B5753"/>
    <w:rsid w:val="008B7095"/>
    <w:rsid w:val="00923496"/>
    <w:rsid w:val="00930443"/>
    <w:rsid w:val="0093141D"/>
    <w:rsid w:val="00983580"/>
    <w:rsid w:val="009B6D4D"/>
    <w:rsid w:val="00A126EF"/>
    <w:rsid w:val="00A352D5"/>
    <w:rsid w:val="00A7400F"/>
    <w:rsid w:val="00A7441E"/>
    <w:rsid w:val="00A8151D"/>
    <w:rsid w:val="00AB6A2A"/>
    <w:rsid w:val="00AE48F6"/>
    <w:rsid w:val="00AF1018"/>
    <w:rsid w:val="00AF5D64"/>
    <w:rsid w:val="00B55821"/>
    <w:rsid w:val="00B60F06"/>
    <w:rsid w:val="00B6306A"/>
    <w:rsid w:val="00B86432"/>
    <w:rsid w:val="00B93D59"/>
    <w:rsid w:val="00BA0D3E"/>
    <w:rsid w:val="00BB2015"/>
    <w:rsid w:val="00C077C1"/>
    <w:rsid w:val="00C14527"/>
    <w:rsid w:val="00C55672"/>
    <w:rsid w:val="00CF40F8"/>
    <w:rsid w:val="00D06506"/>
    <w:rsid w:val="00D247B9"/>
    <w:rsid w:val="00D25568"/>
    <w:rsid w:val="00D2571D"/>
    <w:rsid w:val="00D50277"/>
    <w:rsid w:val="00D96FBF"/>
    <w:rsid w:val="00DC127E"/>
    <w:rsid w:val="00DC3139"/>
    <w:rsid w:val="00E55D9D"/>
    <w:rsid w:val="00E82DEC"/>
    <w:rsid w:val="00EA4D57"/>
    <w:rsid w:val="00F05BB6"/>
    <w:rsid w:val="00F139E2"/>
    <w:rsid w:val="00F21D87"/>
    <w:rsid w:val="00F24D2D"/>
    <w:rsid w:val="00F311B3"/>
    <w:rsid w:val="00F66E43"/>
    <w:rsid w:val="00F7340E"/>
    <w:rsid w:val="00FB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2545"/>
  <w15:chartTrackingRefBased/>
  <w15:docId w15:val="{EFC03B40-717C-46DA-85FF-24CD3571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4E8"/>
    <w:pPr>
      <w:spacing w:after="160" w:line="259" w:lineRule="auto"/>
      <w:jc w:val="left"/>
    </w:pPr>
  </w:style>
  <w:style w:type="paragraph" w:styleId="Naslov1">
    <w:name w:val="heading 1"/>
    <w:basedOn w:val="Normal"/>
    <w:next w:val="Normal"/>
    <w:link w:val="Naslov1Char"/>
    <w:uiPriority w:val="9"/>
    <w:qFormat/>
    <w:rsid w:val="00153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34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34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34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34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34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34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34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3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3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34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34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34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34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34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34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34E8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3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34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34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34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34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34E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3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34E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34E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3A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A7441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7441E"/>
    <w:rPr>
      <w:rFonts w:ascii="Times New Roman" w:eastAsia="Times New Roman" w:hAnsi="Times New Roman" w:cs="Times New Roman"/>
      <w:sz w:val="36"/>
      <w:szCs w:val="24"/>
      <w:lang w:eastAsia="hr-HR"/>
    </w:rPr>
  </w:style>
  <w:style w:type="paragraph" w:styleId="Bezproreda">
    <w:name w:val="No Spacing"/>
    <w:uiPriority w:val="1"/>
    <w:qFormat/>
    <w:rsid w:val="003C5129"/>
    <w:pPr>
      <w:spacing w:line="240" w:lineRule="auto"/>
      <w:jc w:val="left"/>
    </w:pPr>
    <w:rPr>
      <w:rFonts w:ascii="Times New Roman" w:eastAsia="Times New Roman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 Šipuš</dc:creator>
  <cp:keywords/>
  <dc:description/>
  <cp:lastModifiedBy>Tajništvo</cp:lastModifiedBy>
  <cp:revision>50</cp:revision>
  <cp:lastPrinted>2026-02-17T08:20:00Z</cp:lastPrinted>
  <dcterms:created xsi:type="dcterms:W3CDTF">2025-07-30T17:14:00Z</dcterms:created>
  <dcterms:modified xsi:type="dcterms:W3CDTF">2026-02-17T12:30:00Z</dcterms:modified>
</cp:coreProperties>
</file>